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881" w:rsidRDefault="00E50881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881" w:rsidRDefault="00EE2CEA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2CE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8396107"/>
            <wp:effectExtent l="0" t="0" r="0" b="0"/>
            <wp:docPr id="2" name="Рисунок 2" descr="D:\скан.титул\физ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.титул\физр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6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50881" w:rsidRDefault="00E50881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881" w:rsidRDefault="00E50881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881" w:rsidRDefault="00E50881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881" w:rsidRDefault="00E50881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FC0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</w:p>
    <w:p w:rsidR="0096491F" w:rsidRPr="00BF5FC0" w:rsidRDefault="0096491F" w:rsidP="00A56D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FC0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«Физическая культура» </w:t>
      </w:r>
      <w:r w:rsidR="00170932" w:rsidRPr="00BF5FC0">
        <w:rPr>
          <w:rFonts w:ascii="Times New Roman" w:hAnsi="Times New Roman" w:cs="Times New Roman"/>
          <w:sz w:val="24"/>
          <w:szCs w:val="24"/>
        </w:rPr>
        <w:t>2 класс</w:t>
      </w:r>
      <w:r w:rsidRPr="00BF5FC0">
        <w:rPr>
          <w:rFonts w:ascii="Times New Roman" w:hAnsi="Times New Roman" w:cs="Times New Roman"/>
          <w:sz w:val="24"/>
          <w:szCs w:val="24"/>
        </w:rPr>
        <w:t xml:space="preserve"> создана на основе Федерального государственного стандарта начального общего образования УМК «Школа России», БУ</w:t>
      </w:r>
      <w:r w:rsidR="00077C07" w:rsidRPr="00BF5FC0">
        <w:rPr>
          <w:rFonts w:ascii="Times New Roman" w:hAnsi="Times New Roman" w:cs="Times New Roman"/>
          <w:sz w:val="24"/>
          <w:szCs w:val="24"/>
        </w:rPr>
        <w:t>П - 3 вариант,  1 модель на 2018-2019</w:t>
      </w:r>
      <w:r w:rsidRPr="00BF5FC0">
        <w:rPr>
          <w:rFonts w:ascii="Times New Roman" w:hAnsi="Times New Roman" w:cs="Times New Roman"/>
          <w:sz w:val="24"/>
          <w:szCs w:val="24"/>
        </w:rPr>
        <w:t xml:space="preserve"> учебный год в соответствии с СанПиН </w:t>
      </w:r>
      <w:r w:rsidRPr="00BF5FC0">
        <w:rPr>
          <w:rFonts w:ascii="Times New Roman" w:hAnsi="Times New Roman" w:cs="Times New Roman"/>
          <w:b/>
          <w:sz w:val="24"/>
          <w:szCs w:val="24"/>
        </w:rPr>
        <w:t>2.4.4.3172-14</w:t>
      </w:r>
      <w:r w:rsidRPr="00BF5FC0">
        <w:rPr>
          <w:rFonts w:ascii="Times New Roman" w:hAnsi="Times New Roman" w:cs="Times New Roman"/>
          <w:sz w:val="24"/>
          <w:szCs w:val="24"/>
        </w:rPr>
        <w:t xml:space="preserve">, а также на основе приказа МО и Н РФ от </w:t>
      </w:r>
      <w:r w:rsidRPr="00BF5FC0">
        <w:rPr>
          <w:rFonts w:ascii="Times New Roman" w:hAnsi="Times New Roman" w:cs="Times New Roman"/>
          <w:b/>
          <w:sz w:val="24"/>
          <w:szCs w:val="24"/>
        </w:rPr>
        <w:t>21.04.2016</w:t>
      </w:r>
      <w:r w:rsidRPr="00BF5FC0">
        <w:rPr>
          <w:rFonts w:ascii="Times New Roman" w:hAnsi="Times New Roman" w:cs="Times New Roman"/>
          <w:sz w:val="24"/>
          <w:szCs w:val="24"/>
        </w:rPr>
        <w:t xml:space="preserve">  № 459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96491F" w:rsidRPr="00BF5FC0" w:rsidRDefault="0096491F" w:rsidP="00A56D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 xml:space="preserve"> Она разработана в целях конкретизации содержания образовательного стандарта с учетом </w:t>
      </w:r>
      <w:proofErr w:type="spellStart"/>
      <w:r w:rsidRPr="00BF5FC0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BF5FC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F5FC0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BF5FC0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 и возрастных особенностей младших школьников.  Во 2 классе количество уроков составляет  105 часов.  В объем уроков по физической культуре во 2 классе выделяется время для совместной работы учеников с родителями (проекты, соревнования, конкурсы).</w:t>
      </w:r>
    </w:p>
    <w:p w:rsidR="0096491F" w:rsidRPr="00BF5FC0" w:rsidRDefault="0096491F" w:rsidP="00A56D6D">
      <w:pPr>
        <w:pStyle w:val="c0"/>
        <w:spacing w:before="0" w:beforeAutospacing="0" w:after="0" w:afterAutospacing="0"/>
        <w:ind w:left="720"/>
        <w:jc w:val="both"/>
        <w:rPr>
          <w:color w:val="000000"/>
        </w:rPr>
      </w:pPr>
      <w:r w:rsidRPr="00BF5FC0">
        <w:rPr>
          <w:rStyle w:val="c1"/>
          <w:b/>
          <w:bCs/>
          <w:color w:val="000000"/>
        </w:rPr>
        <w:t>Место предмета в учебном плане</w:t>
      </w:r>
    </w:p>
    <w:p w:rsidR="00A56D6D" w:rsidRPr="00BF5FC0" w:rsidRDefault="00A56D6D" w:rsidP="00A56D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 xml:space="preserve">Во 2 классе </w:t>
      </w:r>
      <w:r w:rsidRPr="00BF5FC0">
        <w:rPr>
          <w:rFonts w:ascii="Times New Roman" w:eastAsia="Calibri" w:hAnsi="Times New Roman" w:cs="Times New Roman"/>
          <w:sz w:val="24"/>
          <w:szCs w:val="24"/>
        </w:rPr>
        <w:t xml:space="preserve">(35  учебных  недель) по 3 часа в   неделю, </w:t>
      </w:r>
      <w:r w:rsidRPr="00BF5FC0">
        <w:rPr>
          <w:rFonts w:ascii="Times New Roman" w:hAnsi="Times New Roman" w:cs="Times New Roman"/>
          <w:sz w:val="24"/>
          <w:szCs w:val="24"/>
        </w:rPr>
        <w:t xml:space="preserve"> количество уроков составляет  105 часов. 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0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ФГОС предусматривает проблемный характер изложения и изучения материала, требующий деятельностного подхода. В учебниках «Физическая культура» это поддерживается специальным методическим аппаратом, реализующим технологию проблемного диалога. Начиная с 2-3 класса, введены проблемные ситуации, стимулирующие учеников к постановке целей, даны вопросы для актуализации необходимых знаний, приведён вывод, к которому ученики должны прийти на уроке. Деление текста на рубрики позволяет научить учащихся составлению плана. Наконец, при подаче материала в соответствии с этой технологией само изложение учебного материала носит проблемный характер.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Учебники «Физическая культура» нацелены на формирование личностных результатов, регулятивных, познавательных и коммуникативных универсальных учебных действий.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b/>
          <w:sz w:val="24"/>
          <w:szCs w:val="24"/>
        </w:rPr>
        <w:t>Цель программы:</w:t>
      </w:r>
      <w:r w:rsidRPr="00BF5FC0">
        <w:rPr>
          <w:rFonts w:ascii="Times New Roman" w:hAnsi="Times New Roman" w:cs="Times New Roman"/>
          <w:sz w:val="24"/>
          <w:szCs w:val="24"/>
        </w:rPr>
        <w:t xml:space="preserve">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задач: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развитие интереса к самостоятельным занятиям физическими упражнениями, подвижным играм, формам активного отдыха и досуга;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обучение простейшим способам контроля за физической нагрузкой, отдельными показателями физического развития и физической подготовленности.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 xml:space="preserve">Цель программы: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</w:t>
      </w:r>
      <w:r w:rsidRPr="00BF5FC0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lastRenderedPageBreak/>
        <w:t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>- развитие интереса к самостоятельным занятиям физическими упражнениями, подвижным играм, формам активного отдыха и досуга;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FC0">
        <w:rPr>
          <w:rFonts w:ascii="Times New Roman" w:hAnsi="Times New Roman" w:cs="Times New Roman"/>
          <w:sz w:val="24"/>
          <w:szCs w:val="24"/>
        </w:rPr>
        <w:t xml:space="preserve">- обучение простейшим способам контроля за физической нагрузкой, отдельными показателями физического развития и физической подготовленности. </w:t>
      </w:r>
      <w:r w:rsidRPr="00BF5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Личностными результатами курса «Физическая культура» во 2 классе являются формирование следующих универсальных учебных действий: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Регулятивные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уважительного отношения к иному мнению, истории и культуре других народов;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Познавательные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развитие мотивов учебной деятельности и формирование личностного смысла учения;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 – формирование эстетических потребностей, ценностей и чувств;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Коммуникативные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установки на безопасный, здоровый образ жизни;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BF5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Pr="00BF5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результатами «Физическая культура» во 2 классе являются формирование следующих универсальных учебных действий: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Регулятивные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Познавательные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Коммуникативные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готовность конструктивно разрешать конфликты посредством учета интересов сторон и сотрудничества;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овладение базовыми предметными и </w:t>
      </w:r>
      <w:proofErr w:type="spellStart"/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межпредметными</w:t>
      </w:r>
      <w:proofErr w:type="spellEnd"/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Предметными результатами «Физическая культура» во 2 классе являются формирование следующих универсальных учебных действий: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Регулятивные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 учебы и социализации;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овладение умениями организовать </w:t>
      </w:r>
      <w:proofErr w:type="spellStart"/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здоровьесберегающую</w:t>
      </w:r>
      <w:proofErr w:type="spellEnd"/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Познавательные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взаимодействие со сверстниками по правилам проведения подвижных игр и соревнований;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Коммуникативные УУД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96491F" w:rsidRPr="00BF5FC0" w:rsidRDefault="0096491F" w:rsidP="00A56D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t>У</w:t>
      </w:r>
      <w:r w:rsidRPr="00BF5FC0">
        <w:rPr>
          <w:rFonts w:ascii="Times New Roman" w:hAnsi="Times New Roman" w:cs="Times New Roman"/>
          <w:b/>
          <w:sz w:val="24"/>
          <w:szCs w:val="24"/>
        </w:rPr>
        <w:t>чебная литература по физической культуре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9"/>
        <w:gridCol w:w="5018"/>
      </w:tblGrid>
      <w:tr w:rsidR="0096491F" w:rsidRPr="00BF5FC0" w:rsidTr="00593057">
        <w:trPr>
          <w:trHeight w:val="981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96491F" w:rsidRPr="00BF5FC0" w:rsidTr="00593057">
        <w:trPr>
          <w:trHeight w:val="152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sz w:val="24"/>
                <w:szCs w:val="24"/>
              </w:rPr>
              <w:t>2 класс</w:t>
            </w:r>
          </w:p>
        </w:tc>
      </w:tr>
      <w:tr w:rsidR="0096491F" w:rsidRPr="00BF5FC0" w:rsidTr="00593057">
        <w:trPr>
          <w:trHeight w:val="530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И. Лях Физическая культура 1-4 класс. Москва «Просвещение» 2011г. </w:t>
            </w:r>
          </w:p>
        </w:tc>
      </w:tr>
    </w:tbl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t>Литература, используемая для организации  работы по предмету</w:t>
      </w:r>
      <w:r w:rsidRPr="00BF5FC0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874"/>
      </w:tblGrid>
      <w:tr w:rsidR="0096491F" w:rsidRPr="00BF5FC0" w:rsidTr="0059305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дисциплин, входящих в заявленную программу.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b/>
                <w:sz w:val="24"/>
                <w:szCs w:val="24"/>
              </w:rPr>
              <w:t>Автор, название, место издания, издательство, год издания.</w:t>
            </w:r>
          </w:p>
        </w:tc>
      </w:tr>
      <w:tr w:rsidR="0096491F" w:rsidRPr="00BF5FC0" w:rsidTr="00593057"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</w:tr>
      <w:tr w:rsidR="0096491F" w:rsidRPr="00BF5FC0" w:rsidTr="0059305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1F" w:rsidRPr="00BF5FC0" w:rsidRDefault="0096491F" w:rsidP="00A56D6D">
            <w:pPr>
              <w:snapToGri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Интернет - ресурсы.</w:t>
            </w:r>
          </w:p>
        </w:tc>
      </w:tr>
    </w:tbl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t>Учебный план по физической культуре  на 201</w:t>
      </w:r>
      <w:r w:rsidR="00077C07" w:rsidRPr="00BF5FC0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BF5FC0">
        <w:rPr>
          <w:rFonts w:ascii="Times New Roman" w:eastAsia="Calibri" w:hAnsi="Times New Roman" w:cs="Times New Roman"/>
          <w:b/>
          <w:sz w:val="24"/>
          <w:szCs w:val="24"/>
        </w:rPr>
        <w:t>-201</w:t>
      </w:r>
      <w:r w:rsidR="00077C07" w:rsidRPr="00BF5FC0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BF5FC0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-74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2"/>
        <w:gridCol w:w="2089"/>
        <w:gridCol w:w="2533"/>
        <w:gridCol w:w="2013"/>
      </w:tblGrid>
      <w:tr w:rsidR="0096491F" w:rsidRPr="00BF5FC0" w:rsidTr="00593057">
        <w:trPr>
          <w:trHeight w:val="990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Количество уроков по темам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5F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Диагностика</w:t>
            </w:r>
          </w:p>
        </w:tc>
      </w:tr>
      <w:tr w:rsidR="0096491F" w:rsidRPr="00BF5FC0" w:rsidTr="00593057">
        <w:trPr>
          <w:trHeight w:val="269"/>
        </w:trPr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91F" w:rsidRPr="00BF5FC0" w:rsidRDefault="0096491F" w:rsidP="00A56D6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F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FC0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уроков по физической культуре во 2 классе</w:t>
      </w:r>
    </w:p>
    <w:p w:rsidR="0096491F" w:rsidRPr="00BF5FC0" w:rsidRDefault="0096491F" w:rsidP="00A56D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FC0">
        <w:rPr>
          <w:rFonts w:ascii="Times New Roman" w:hAnsi="Times New Roman" w:cs="Times New Roman"/>
          <w:b/>
          <w:bCs/>
          <w:sz w:val="24"/>
          <w:szCs w:val="24"/>
        </w:rPr>
        <w:t>(3 часа в неделю, 35 учебных недель – 105 часов)</w:t>
      </w:r>
    </w:p>
    <w:tbl>
      <w:tblPr>
        <w:tblStyle w:val="a3"/>
        <w:tblW w:w="8988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722"/>
        <w:gridCol w:w="1729"/>
      </w:tblGrid>
      <w:tr w:rsidR="0096491F" w:rsidRPr="00BF5FC0" w:rsidTr="00593057">
        <w:trPr>
          <w:trHeight w:val="683"/>
        </w:trPr>
        <w:tc>
          <w:tcPr>
            <w:tcW w:w="1985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700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Количество часов</w:t>
            </w:r>
          </w:p>
        </w:tc>
      </w:tr>
      <w:tr w:rsidR="0096491F" w:rsidRPr="00BF5FC0" w:rsidTr="00593057">
        <w:trPr>
          <w:trHeight w:val="275"/>
        </w:trPr>
        <w:tc>
          <w:tcPr>
            <w:tcW w:w="1985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Обязательная нагрузка</w:t>
            </w:r>
          </w:p>
        </w:tc>
        <w:tc>
          <w:tcPr>
            <w:tcW w:w="272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Кол-во уроков по темам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 xml:space="preserve">Контрольные </w:t>
            </w:r>
          </w:p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работы</w:t>
            </w:r>
          </w:p>
        </w:tc>
      </w:tr>
      <w:tr w:rsidR="0096491F" w:rsidRPr="00BF5FC0" w:rsidTr="00593057">
        <w:trPr>
          <w:trHeight w:val="717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 xml:space="preserve">Легкоатлетические упражнения. </w:t>
            </w:r>
          </w:p>
        </w:tc>
        <w:tc>
          <w:tcPr>
            <w:tcW w:w="2552" w:type="dxa"/>
            <w:vAlign w:val="center"/>
          </w:tcPr>
          <w:p w:rsidR="0096491F" w:rsidRPr="00BF5FC0" w:rsidRDefault="00212E4B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27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272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96491F" w:rsidRPr="00BF5FC0" w:rsidRDefault="00212E4B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26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 xml:space="preserve"> 1</w:t>
            </w:r>
          </w:p>
        </w:tc>
      </w:tr>
      <w:tr w:rsidR="0096491F" w:rsidRPr="00BF5FC0" w:rsidTr="00593057">
        <w:trPr>
          <w:trHeight w:val="414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Подвижные игры с элементами спортивных игр.</w:t>
            </w:r>
          </w:p>
        </w:tc>
        <w:tc>
          <w:tcPr>
            <w:tcW w:w="2552" w:type="dxa"/>
            <w:vAlign w:val="center"/>
          </w:tcPr>
          <w:p w:rsidR="0096491F" w:rsidRPr="00BF5FC0" w:rsidRDefault="00212E4B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33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2722" w:type="dxa"/>
          </w:tcPr>
          <w:p w:rsidR="0096491F" w:rsidRPr="00BF5FC0" w:rsidRDefault="00212E4B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33</w:t>
            </w:r>
            <w:r w:rsidR="0096491F" w:rsidRPr="00BF5FC0">
              <w:rPr>
                <w:rFonts w:eastAsia="Calibri"/>
                <w:sz w:val="24"/>
                <w:szCs w:val="24"/>
              </w:rPr>
              <w:t>ч.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6491F" w:rsidRPr="00BF5FC0" w:rsidTr="00593057">
        <w:trPr>
          <w:trHeight w:val="431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Акробатические упражнения с элементами гимнастики.</w:t>
            </w:r>
          </w:p>
        </w:tc>
        <w:tc>
          <w:tcPr>
            <w:tcW w:w="2552" w:type="dxa"/>
            <w:vAlign w:val="center"/>
          </w:tcPr>
          <w:p w:rsidR="0096491F" w:rsidRPr="00BF5FC0" w:rsidRDefault="00212E4B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19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2722" w:type="dxa"/>
          </w:tcPr>
          <w:p w:rsidR="0096491F" w:rsidRPr="00BF5FC0" w:rsidRDefault="00212E4B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17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729" w:type="dxa"/>
          </w:tcPr>
          <w:p w:rsidR="0096491F" w:rsidRPr="00BF5FC0" w:rsidRDefault="00212E4B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96491F" w:rsidRPr="00BF5FC0" w:rsidTr="00593057">
        <w:trPr>
          <w:trHeight w:val="414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Упражнения лыжной подготовки.</w:t>
            </w:r>
          </w:p>
        </w:tc>
        <w:tc>
          <w:tcPr>
            <w:tcW w:w="2552" w:type="dxa"/>
            <w:vAlign w:val="center"/>
          </w:tcPr>
          <w:p w:rsidR="0096491F" w:rsidRPr="00BF5FC0" w:rsidRDefault="00AA6765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22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2722" w:type="dxa"/>
          </w:tcPr>
          <w:p w:rsidR="0096491F" w:rsidRPr="00BF5FC0" w:rsidRDefault="00AA6765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20</w:t>
            </w:r>
            <w:r w:rsidR="0096491F" w:rsidRPr="00BF5FC0">
              <w:rPr>
                <w:rFonts w:eastAsia="Calibri"/>
                <w:sz w:val="24"/>
                <w:szCs w:val="24"/>
              </w:rPr>
              <w:t xml:space="preserve"> ч.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96491F" w:rsidRPr="00BF5FC0" w:rsidTr="00593057">
        <w:trPr>
          <w:trHeight w:val="414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Плавательные упражнения начального этапа обучения.</w:t>
            </w:r>
          </w:p>
        </w:tc>
        <w:tc>
          <w:tcPr>
            <w:tcW w:w="255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4 ч.</w:t>
            </w:r>
          </w:p>
        </w:tc>
        <w:tc>
          <w:tcPr>
            <w:tcW w:w="272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4 ч.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96491F" w:rsidRPr="00BF5FC0" w:rsidTr="00593057">
        <w:trPr>
          <w:trHeight w:val="414"/>
        </w:trPr>
        <w:tc>
          <w:tcPr>
            <w:tcW w:w="1985" w:type="dxa"/>
            <w:vAlign w:val="center"/>
          </w:tcPr>
          <w:p w:rsidR="0096491F" w:rsidRPr="00BF5FC0" w:rsidRDefault="0096491F" w:rsidP="00A56D6D">
            <w:pPr>
              <w:jc w:val="both"/>
              <w:rPr>
                <w:sz w:val="24"/>
                <w:szCs w:val="24"/>
              </w:rPr>
            </w:pPr>
            <w:r w:rsidRPr="00BF5FC0">
              <w:rPr>
                <w:sz w:val="24"/>
                <w:szCs w:val="24"/>
              </w:rPr>
              <w:t>Итого</w:t>
            </w:r>
          </w:p>
        </w:tc>
        <w:tc>
          <w:tcPr>
            <w:tcW w:w="255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105 ч.</w:t>
            </w:r>
          </w:p>
        </w:tc>
        <w:tc>
          <w:tcPr>
            <w:tcW w:w="2722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105 ч.</w:t>
            </w:r>
          </w:p>
        </w:tc>
        <w:tc>
          <w:tcPr>
            <w:tcW w:w="1729" w:type="dxa"/>
          </w:tcPr>
          <w:p w:rsidR="0096491F" w:rsidRPr="00BF5FC0" w:rsidRDefault="0096491F" w:rsidP="00A56D6D">
            <w:pPr>
              <w:jc w:val="both"/>
              <w:rPr>
                <w:rFonts w:eastAsia="Calibri"/>
                <w:sz w:val="24"/>
                <w:szCs w:val="24"/>
              </w:rPr>
            </w:pPr>
            <w:r w:rsidRPr="00BF5FC0">
              <w:rPr>
                <w:rFonts w:eastAsia="Calibri"/>
                <w:sz w:val="24"/>
                <w:szCs w:val="24"/>
              </w:rPr>
              <w:t>5ч.</w:t>
            </w:r>
          </w:p>
        </w:tc>
      </w:tr>
    </w:tbl>
    <w:p w:rsidR="0096491F" w:rsidRPr="00BF5FC0" w:rsidRDefault="0096491F" w:rsidP="00A56D6D">
      <w:pPr>
        <w:spacing w:before="20" w:after="2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bCs/>
          <w:sz w:val="24"/>
          <w:szCs w:val="24"/>
        </w:rPr>
        <w:t>ТРЕБОВАНИЯ К УРОВНЮ ПОДГОТОВКИ:</w:t>
      </w:r>
    </w:p>
    <w:p w:rsidR="0096491F" w:rsidRPr="00BF5FC0" w:rsidRDefault="0096491F" w:rsidP="00A56D6D">
      <w:pPr>
        <w:shd w:val="clear" w:color="auto" w:fill="FFFFFF"/>
        <w:spacing w:before="20" w:after="20" w:line="240" w:lineRule="auto"/>
        <w:ind w:left="57" w:right="5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bCs/>
          <w:spacing w:val="1"/>
          <w:sz w:val="24"/>
          <w:szCs w:val="24"/>
        </w:rPr>
        <w:t>РЕЗУЛЬТАТЫ ИЗУЧЕНИЯ УЧЕБНОГО ПРЕДМЕТА</w:t>
      </w:r>
    </w:p>
    <w:p w:rsidR="0096491F" w:rsidRPr="00BF5FC0" w:rsidRDefault="0096491F" w:rsidP="00A56D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FC0">
        <w:rPr>
          <w:rFonts w:ascii="Times New Roman" w:hAnsi="Times New Roman" w:cs="Times New Roman"/>
          <w:b/>
          <w:sz w:val="24"/>
          <w:szCs w:val="24"/>
        </w:rPr>
        <w:t>К концу обучения во 2 классе учащиеся должны:</w:t>
      </w:r>
    </w:p>
    <w:p w:rsidR="0096491F" w:rsidRPr="00BF5FC0" w:rsidRDefault="0096491F" w:rsidP="00A56D6D">
      <w:pPr>
        <w:pStyle w:val="a4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333333"/>
          <w:sz w:val="24"/>
          <w:szCs w:val="24"/>
        </w:rPr>
        <w:t>В результате освоения обязательного минимума содержания учебного предмета “Физическая культура” учащиеся второго класса должны: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b/>
          <w:iCs/>
          <w:color w:val="000000"/>
          <w:spacing w:val="-17"/>
          <w:sz w:val="24"/>
          <w:szCs w:val="24"/>
        </w:rPr>
        <w:t>знать: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о взаимосвязи занятий физическими упражнениями с укреплением здоровья и повышением </w:t>
      </w: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физической подготовленности;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 режиме дня и личной гигиене;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 правилах составления комплексов утренней зарядки;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о физической подготовке и ее связи с развитием физических качеств, систем дыхания и кро</w:t>
      </w: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вообращения;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 физической нагрузке и способах ее регулирования;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 причинах возникновения травм во время занятий физическими упражнениями, профилак</w:t>
      </w: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тике травматизма;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ab/>
      </w:r>
      <w:r w:rsidRPr="00BF5FC0">
        <w:rPr>
          <w:rFonts w:ascii="Times New Roman" w:eastAsia="Times New Roman" w:hAnsi="Times New Roman" w:cs="Times New Roman"/>
          <w:b/>
          <w:iCs/>
          <w:color w:val="000000"/>
          <w:spacing w:val="-13"/>
          <w:sz w:val="24"/>
          <w:szCs w:val="24"/>
        </w:rPr>
        <w:t>уметь: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-</w:t>
      </w:r>
      <w:r w:rsidRPr="00BF5F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выполнять комплексы упражнений, направленные на формирование правильной осанки;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выполнять комплексы упражнений утренней зарядки и физкультминуток;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играть в подвижные игры;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-выполнять простейшие акробатические и гимнастические комбинации на высоком качест</w:t>
      </w: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>венном уровне;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-  подсчитывать частоту сердечных сокращений при выполнении физических упражнений с разной нагрузкой;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-выполнять передвижения в ходьбе, беге, прыжках разными способами;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оказывать доврачебную помощь при ссадинах, царапинах, легких ушибах и потертостях.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выполнять комплексы упражнений, направленные на формирование правильной осанки;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выполнять комплексы упражнений утренней зарядки и физкультминуток;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>— - ходить на лыжах; плавать;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— - осуществлять индивидуальные и групповые действия в подвижных играх;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владеть «школой мяча»;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выполнять передвижения в ходьбе, беге, прыжках разными способами;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выполнять строевые упражнения;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>— - демонстрировать уровень физической подготовленности;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</w:rPr>
        <w:t>— -</w:t>
      </w:r>
      <w:r w:rsidRPr="00BF5FC0">
        <w:rPr>
          <w:rFonts w:ascii="Times New Roman" w:hAnsi="Times New Roman"/>
          <w:color w:val="333333"/>
          <w:sz w:val="24"/>
          <w:szCs w:val="24"/>
        </w:rPr>
        <w:t>измерять параметры развития физических качеств силы, быстроты, гибкости;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</w:rPr>
        <w:t>— -</w:t>
      </w:r>
      <w:r w:rsidRPr="00BF5FC0">
        <w:rPr>
          <w:rFonts w:ascii="Times New Roman" w:hAnsi="Times New Roman"/>
          <w:color w:val="333333"/>
          <w:sz w:val="24"/>
          <w:szCs w:val="24"/>
        </w:rPr>
        <w:t>вести наблюдения за физическим развитием и физической подготовленностью;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</w:rPr>
        <w:t>— -</w:t>
      </w:r>
      <w:r w:rsidRPr="00BF5FC0">
        <w:rPr>
          <w:rFonts w:ascii="Times New Roman" w:hAnsi="Times New Roman"/>
          <w:color w:val="333333"/>
          <w:sz w:val="24"/>
          <w:szCs w:val="24"/>
        </w:rPr>
        <w:t>выполнять закаливающие водные процедуры (обтирание);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</w:rPr>
        <w:t>— -</w:t>
      </w:r>
      <w:r w:rsidRPr="00BF5FC0">
        <w:rPr>
          <w:rFonts w:ascii="Times New Roman" w:hAnsi="Times New Roman"/>
          <w:color w:val="333333"/>
          <w:sz w:val="24"/>
          <w:szCs w:val="24"/>
        </w:rPr>
        <w:t xml:space="preserve">выполнять комплексы упражнений на развитие точности метания малого мяча; 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</w:rPr>
        <w:t>— -</w:t>
      </w:r>
      <w:r w:rsidRPr="00BF5FC0">
        <w:rPr>
          <w:rFonts w:ascii="Times New Roman" w:hAnsi="Times New Roman"/>
          <w:color w:val="333333"/>
          <w:sz w:val="24"/>
          <w:szCs w:val="24"/>
        </w:rPr>
        <w:t xml:space="preserve">выполнять комплексы упражнений на развитие равновесия.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</w:t>
      </w:r>
      <w:r w:rsidRPr="00BF5FC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Учащиеся 2 класса должны иметь представление: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связи занятий физическими упражнениями здоровья и повышением физической подготовленности;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способах изменения направления и скорости движения;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режиме дня и личной гигиене;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>— - о правилах составления комплексов утренней зарядки;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F5FC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</w:t>
      </w:r>
      <w:r w:rsidRPr="00BF5FC0">
        <w:rPr>
          <w:rFonts w:ascii="Times New Roman" w:hAnsi="Times New Roman" w:cs="Times New Roman"/>
          <w:color w:val="333333"/>
          <w:sz w:val="24"/>
          <w:szCs w:val="24"/>
        </w:rPr>
        <w:t>об истории первых Олимпийских игр;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— - </w:t>
      </w:r>
      <w:r w:rsidRPr="00BF5FC0">
        <w:rPr>
          <w:rFonts w:ascii="Times New Roman" w:hAnsi="Times New Roman"/>
          <w:color w:val="333333"/>
          <w:sz w:val="24"/>
          <w:szCs w:val="24"/>
        </w:rPr>
        <w:t>о физических качествах и общих правилах их тестирования;</w:t>
      </w:r>
    </w:p>
    <w:p w:rsidR="0096491F" w:rsidRPr="00BF5FC0" w:rsidRDefault="0096491F" w:rsidP="00A56D6D">
      <w:pPr>
        <w:pStyle w:val="a4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 w:rsidRPr="00BF5FC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— - </w:t>
      </w:r>
      <w:r w:rsidRPr="00BF5FC0">
        <w:rPr>
          <w:rFonts w:ascii="Times New Roman" w:hAnsi="Times New Roman"/>
          <w:color w:val="333333"/>
          <w:sz w:val="24"/>
          <w:szCs w:val="24"/>
        </w:rPr>
        <w:t xml:space="preserve">о правилах использования закаливающих процедур; </w:t>
      </w:r>
    </w:p>
    <w:p w:rsidR="0088354B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BF5FC0">
        <w:rPr>
          <w:rFonts w:ascii="Times New Roman" w:hAnsi="Times New Roman" w:cs="Times New Roman"/>
          <w:color w:val="000000"/>
          <w:sz w:val="24"/>
          <w:szCs w:val="24"/>
        </w:rPr>
        <w:t xml:space="preserve">— - </w:t>
      </w:r>
      <w:r w:rsidRPr="00BF5FC0">
        <w:rPr>
          <w:rFonts w:ascii="Times New Roman" w:hAnsi="Times New Roman" w:cs="Times New Roman"/>
          <w:color w:val="333333"/>
          <w:sz w:val="24"/>
          <w:szCs w:val="24"/>
        </w:rPr>
        <w:t>об осанке и правилах использования комплексов физических упражнений на формирование правильной осанки.</w:t>
      </w: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4"/>
          <w:szCs w:val="24"/>
        </w:rPr>
        <w:sectPr w:rsidR="0096491F" w:rsidRPr="00BF5FC0" w:rsidSect="00F115D1">
          <w:footerReference w:type="default" r:id="rId8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Тематическое планирование  по физической культуре</w:t>
      </w: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t>на 201</w:t>
      </w:r>
      <w:r w:rsidR="002C0C76" w:rsidRPr="00BF5FC0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BF5FC0">
        <w:rPr>
          <w:rFonts w:ascii="Times New Roman" w:eastAsia="Calibri" w:hAnsi="Times New Roman" w:cs="Times New Roman"/>
          <w:b/>
          <w:sz w:val="24"/>
          <w:szCs w:val="24"/>
        </w:rPr>
        <w:t xml:space="preserve"> -201</w:t>
      </w:r>
      <w:r w:rsidR="002C0C76" w:rsidRPr="00BF5FC0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BF5FC0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F5FC0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96491F" w:rsidRPr="00BF5FC0" w:rsidRDefault="0096491F" w:rsidP="003742E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Style w:val="a3"/>
        <w:tblW w:w="1477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1984"/>
        <w:gridCol w:w="851"/>
        <w:gridCol w:w="1701"/>
        <w:gridCol w:w="2225"/>
        <w:gridCol w:w="2552"/>
        <w:gridCol w:w="2551"/>
        <w:gridCol w:w="1177"/>
        <w:gridCol w:w="1021"/>
      </w:tblGrid>
      <w:tr w:rsidR="0096491F" w:rsidRPr="00BF5FC0" w:rsidTr="00593057">
        <w:trPr>
          <w:trHeight w:val="326"/>
        </w:trPr>
        <w:tc>
          <w:tcPr>
            <w:tcW w:w="710" w:type="dxa"/>
            <w:vMerge w:val="restart"/>
          </w:tcPr>
          <w:p w:rsidR="0096491F" w:rsidRPr="00BF5FC0" w:rsidRDefault="0096491F" w:rsidP="003742EB">
            <w:pPr>
              <w:jc w:val="center"/>
              <w:rPr>
                <w:b/>
              </w:rPr>
            </w:pPr>
            <w:r w:rsidRPr="00BF5FC0">
              <w:rPr>
                <w:b/>
              </w:rPr>
              <w:t>№</w:t>
            </w:r>
          </w:p>
        </w:tc>
        <w:tc>
          <w:tcPr>
            <w:tcW w:w="1984" w:type="dxa"/>
            <w:vMerge w:val="restart"/>
          </w:tcPr>
          <w:p w:rsidR="0096491F" w:rsidRPr="00BF5FC0" w:rsidRDefault="0096491F" w:rsidP="003742EB">
            <w:pPr>
              <w:jc w:val="center"/>
              <w:rPr>
                <w:b/>
              </w:rPr>
            </w:pPr>
            <w:r w:rsidRPr="00BF5FC0">
              <w:rPr>
                <w:b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96491F" w:rsidRPr="00BF5FC0" w:rsidRDefault="0096491F" w:rsidP="003742EB">
            <w:pPr>
              <w:jc w:val="center"/>
              <w:rPr>
                <w:b/>
              </w:rPr>
            </w:pPr>
            <w:r w:rsidRPr="00BF5FC0">
              <w:rPr>
                <w:b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96491F" w:rsidRPr="00BF5FC0" w:rsidRDefault="0096491F" w:rsidP="003742EB">
            <w:pPr>
              <w:jc w:val="center"/>
              <w:rPr>
                <w:b/>
              </w:rPr>
            </w:pPr>
            <w:r w:rsidRPr="00BF5FC0">
              <w:t>Элементы содержания урока</w:t>
            </w:r>
          </w:p>
        </w:tc>
        <w:tc>
          <w:tcPr>
            <w:tcW w:w="7328" w:type="dxa"/>
            <w:gridSpan w:val="3"/>
            <w:vMerge w:val="restart"/>
          </w:tcPr>
          <w:p w:rsidR="0096491F" w:rsidRPr="00BF5FC0" w:rsidRDefault="0096491F" w:rsidP="003742EB">
            <w:pPr>
              <w:jc w:val="center"/>
              <w:rPr>
                <w:b/>
              </w:rPr>
            </w:pPr>
            <w:r w:rsidRPr="00BF5FC0">
              <w:rPr>
                <w:b/>
              </w:rPr>
              <w:t xml:space="preserve">Планируемые результаты (в </w:t>
            </w:r>
            <w:proofErr w:type="gramStart"/>
            <w:r w:rsidRPr="00BF5FC0">
              <w:rPr>
                <w:b/>
              </w:rPr>
              <w:t>соответствии  ФГОС</w:t>
            </w:r>
            <w:proofErr w:type="gramEnd"/>
          </w:p>
        </w:tc>
        <w:tc>
          <w:tcPr>
            <w:tcW w:w="2198" w:type="dxa"/>
            <w:gridSpan w:val="2"/>
            <w:tcBorders>
              <w:bottom w:val="nil"/>
              <w:right w:val="single" w:sz="4" w:space="0" w:color="auto"/>
            </w:tcBorders>
          </w:tcPr>
          <w:p w:rsidR="0096491F" w:rsidRPr="00BF5FC0" w:rsidRDefault="0096491F" w:rsidP="003742EB">
            <w:pPr>
              <w:jc w:val="center"/>
              <w:rPr>
                <w:b/>
              </w:rPr>
            </w:pPr>
          </w:p>
        </w:tc>
      </w:tr>
      <w:tr w:rsidR="0096491F" w:rsidRPr="00BF5FC0" w:rsidTr="00593057">
        <w:trPr>
          <w:trHeight w:val="209"/>
        </w:trPr>
        <w:tc>
          <w:tcPr>
            <w:tcW w:w="710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1984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851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1701" w:type="dxa"/>
            <w:vMerge/>
          </w:tcPr>
          <w:p w:rsidR="0096491F" w:rsidRPr="00BF5FC0" w:rsidRDefault="0096491F" w:rsidP="00A56D6D">
            <w:pPr>
              <w:jc w:val="both"/>
            </w:pPr>
          </w:p>
        </w:tc>
        <w:tc>
          <w:tcPr>
            <w:tcW w:w="7328" w:type="dxa"/>
            <w:gridSpan w:val="3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2198" w:type="dxa"/>
            <w:gridSpan w:val="2"/>
            <w:tcBorders>
              <w:top w:val="nil"/>
              <w:right w:val="single" w:sz="4" w:space="0" w:color="auto"/>
            </w:tcBorders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r w:rsidRPr="00BF5FC0">
              <w:rPr>
                <w:b/>
              </w:rPr>
              <w:t>Дата проведения</w:t>
            </w:r>
          </w:p>
        </w:tc>
      </w:tr>
      <w:tr w:rsidR="0096491F" w:rsidRPr="00BF5FC0" w:rsidTr="00593057">
        <w:trPr>
          <w:trHeight w:val="446"/>
        </w:trPr>
        <w:tc>
          <w:tcPr>
            <w:tcW w:w="710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1984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851" w:type="dxa"/>
            <w:vMerge/>
          </w:tcPr>
          <w:p w:rsidR="0096491F" w:rsidRPr="00BF5FC0" w:rsidRDefault="0096491F" w:rsidP="00A56D6D">
            <w:pPr>
              <w:jc w:val="both"/>
              <w:rPr>
                <w:b/>
              </w:rPr>
            </w:pPr>
          </w:p>
        </w:tc>
        <w:tc>
          <w:tcPr>
            <w:tcW w:w="1701" w:type="dxa"/>
            <w:vMerge/>
          </w:tcPr>
          <w:p w:rsidR="0096491F" w:rsidRPr="00BF5FC0" w:rsidRDefault="0096491F" w:rsidP="00A56D6D">
            <w:pPr>
              <w:jc w:val="both"/>
            </w:pPr>
          </w:p>
        </w:tc>
        <w:tc>
          <w:tcPr>
            <w:tcW w:w="2225" w:type="dxa"/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r w:rsidRPr="00BF5FC0">
              <w:rPr>
                <w:b/>
              </w:rPr>
              <w:t>Предметные</w:t>
            </w:r>
          </w:p>
        </w:tc>
        <w:tc>
          <w:tcPr>
            <w:tcW w:w="2552" w:type="dxa"/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proofErr w:type="spellStart"/>
            <w:r w:rsidRPr="00BF5FC0">
              <w:rPr>
                <w:b/>
              </w:rPr>
              <w:t>Метапредметные</w:t>
            </w:r>
            <w:proofErr w:type="spellEnd"/>
          </w:p>
        </w:tc>
        <w:tc>
          <w:tcPr>
            <w:tcW w:w="2551" w:type="dxa"/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r w:rsidRPr="00BF5FC0">
              <w:rPr>
                <w:b/>
              </w:rPr>
              <w:t>Личностные</w:t>
            </w:r>
          </w:p>
        </w:tc>
        <w:tc>
          <w:tcPr>
            <w:tcW w:w="1177" w:type="dxa"/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r w:rsidRPr="00BF5FC0">
              <w:rPr>
                <w:b/>
              </w:rPr>
              <w:t>План</w:t>
            </w:r>
          </w:p>
        </w:tc>
        <w:tc>
          <w:tcPr>
            <w:tcW w:w="1021" w:type="dxa"/>
          </w:tcPr>
          <w:p w:rsidR="0096491F" w:rsidRPr="00BF5FC0" w:rsidRDefault="0096491F" w:rsidP="00A56D6D">
            <w:pPr>
              <w:jc w:val="both"/>
              <w:rPr>
                <w:b/>
              </w:rPr>
            </w:pPr>
            <w:r w:rsidRPr="00BF5FC0">
              <w:rPr>
                <w:b/>
              </w:rPr>
              <w:t>Факт</w:t>
            </w:r>
          </w:p>
        </w:tc>
      </w:tr>
    </w:tbl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10"/>
        <w:tblW w:w="148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53"/>
        <w:gridCol w:w="83"/>
        <w:gridCol w:w="1843"/>
        <w:gridCol w:w="679"/>
        <w:gridCol w:w="30"/>
        <w:gridCol w:w="1935"/>
        <w:gridCol w:w="188"/>
        <w:gridCol w:w="2309"/>
        <w:gridCol w:w="20"/>
        <w:gridCol w:w="6"/>
        <w:gridCol w:w="33"/>
        <w:gridCol w:w="45"/>
        <w:gridCol w:w="2545"/>
        <w:gridCol w:w="8"/>
        <w:gridCol w:w="2213"/>
        <w:gridCol w:w="22"/>
        <w:gridCol w:w="28"/>
        <w:gridCol w:w="16"/>
        <w:gridCol w:w="14"/>
        <w:gridCol w:w="25"/>
        <w:gridCol w:w="27"/>
        <w:gridCol w:w="27"/>
        <w:gridCol w:w="9"/>
        <w:gridCol w:w="823"/>
        <w:gridCol w:w="28"/>
        <w:gridCol w:w="19"/>
        <w:gridCol w:w="10"/>
        <w:gridCol w:w="6"/>
        <w:gridCol w:w="15"/>
        <w:gridCol w:w="10"/>
        <w:gridCol w:w="15"/>
        <w:gridCol w:w="1088"/>
        <w:gridCol w:w="26"/>
        <w:gridCol w:w="27"/>
        <w:gridCol w:w="7"/>
      </w:tblGrid>
      <w:tr w:rsidR="0096491F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26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Вводный инструктаж по технике безопасности. Техника безопасности в спортивных и подвижных играх на материале лёгкой атлетики, баскетбола, оказание первой помощи. </w:t>
            </w:r>
          </w:p>
        </w:tc>
        <w:tc>
          <w:tcPr>
            <w:tcW w:w="679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и соблюдать технику безопасности на уроках физической культуры.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Техника безопасности в спортивных и подвижных играх на материале лёгкой атлетики, баскетбола, оказание первой помощи.</w:t>
            </w:r>
          </w:p>
        </w:tc>
        <w:tc>
          <w:tcPr>
            <w:tcW w:w="2413" w:type="dxa"/>
            <w:gridSpan w:val="5"/>
          </w:tcPr>
          <w:p w:rsidR="0096491F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96491F"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формированность</w:t>
            </w:r>
            <w:proofErr w:type="spellEnd"/>
            <w:r w:rsidR="0096491F" w:rsidRPr="00BF5FC0">
              <w:rPr>
                <w:rFonts w:ascii="Times New Roman" w:hAnsi="Times New Roman" w:cs="Times New Roman"/>
                <w:sz w:val="20"/>
                <w:szCs w:val="20"/>
              </w:rPr>
              <w:t>  первоначальных  представлений о</w:t>
            </w:r>
            <w:r w:rsidR="00BD7C34" w:rsidRPr="00BF5FC0">
              <w:rPr>
                <w:rFonts w:ascii="Times New Roman" w:hAnsi="Times New Roman" w:cs="Times New Roman"/>
                <w:sz w:val="20"/>
                <w:szCs w:val="20"/>
              </w:rPr>
              <w:t>  ценностях физической культуры.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 учатся контролировать и оценивать свои действия;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слушать и понимать других.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рабочего места.</w:t>
            </w:r>
          </w:p>
        </w:tc>
        <w:tc>
          <w:tcPr>
            <w:tcW w:w="2221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воспитание  уважительного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отношения к физическому, духовному и нравственному здоровью как своему, так и других людей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1" w:type="dxa"/>
            <w:gridSpan w:val="9"/>
          </w:tcPr>
          <w:p w:rsidR="0096491F" w:rsidRPr="00BF5FC0" w:rsidRDefault="00406CC4" w:rsidP="00406C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02.09</w:t>
            </w:r>
          </w:p>
        </w:tc>
        <w:tc>
          <w:tcPr>
            <w:tcW w:w="1217" w:type="dxa"/>
            <w:gridSpan w:val="9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491F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26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Низкий старт. Бег на 30 м с низкого старта.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Техника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безопасности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на спортивных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площадках.</w:t>
            </w:r>
          </w:p>
        </w:tc>
        <w:tc>
          <w:tcPr>
            <w:tcW w:w="679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технику низкого старта и бега на короткие дистанции  30 м. 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Техника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безопасности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на спортивных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площадках.</w:t>
            </w:r>
          </w:p>
        </w:tc>
        <w:tc>
          <w:tcPr>
            <w:tcW w:w="2413" w:type="dxa"/>
            <w:gridSpan w:val="5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величину нагрузки по частоте сердечных сокращений при выполнении беговых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</w:tc>
        <w:tc>
          <w:tcPr>
            <w:tcW w:w="2545" w:type="dxa"/>
          </w:tcPr>
          <w:p w:rsidR="00593057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организовать самостоятельную деятельность с учетом требований ее безопасности, сохранности инвентаря и оборудования, организации мест занятий</w:t>
            </w:r>
          </w:p>
        </w:tc>
        <w:tc>
          <w:tcPr>
            <w:tcW w:w="2221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91" w:type="dxa"/>
            <w:gridSpan w:val="9"/>
          </w:tcPr>
          <w:p w:rsidR="0096491F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491F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26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Высокий старт. Бег на   60 м с высокого старта.</w:t>
            </w:r>
          </w:p>
        </w:tc>
        <w:tc>
          <w:tcPr>
            <w:tcW w:w="679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высокого старта и бега на короткие дистанции  60 м.</w:t>
            </w:r>
          </w:p>
        </w:tc>
        <w:tc>
          <w:tcPr>
            <w:tcW w:w="2413" w:type="dxa"/>
            <w:gridSpan w:val="5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21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1" w:type="dxa"/>
            <w:gridSpan w:val="9"/>
          </w:tcPr>
          <w:p w:rsidR="0096491F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491F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26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Низкий старт. Бег на 30 м с низкого старта.</w:t>
            </w:r>
          </w:p>
        </w:tc>
        <w:tc>
          <w:tcPr>
            <w:tcW w:w="679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Знать  в совершенстве технику низкого старта 30 м </w:t>
            </w:r>
          </w:p>
        </w:tc>
        <w:tc>
          <w:tcPr>
            <w:tcW w:w="2413" w:type="dxa"/>
            <w:gridSpan w:val="5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универсальные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21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самостоятельности и личной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ответственности за свои поступки на основе представлений о нравственных нормах.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1" w:type="dxa"/>
            <w:gridSpan w:val="9"/>
          </w:tcPr>
          <w:p w:rsidR="0096491F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491F" w:rsidRPr="00BF5FC0" w:rsidTr="002C0C76">
        <w:trPr>
          <w:gridAfter w:val="2"/>
          <w:wAfter w:w="34" w:type="dxa"/>
          <w:trHeight w:val="7834"/>
        </w:trPr>
        <w:tc>
          <w:tcPr>
            <w:tcW w:w="653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Высокий старт. Бег на   60 м с 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высокого старта.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Правила правильного дыхания при ходьбе и беге.</w:t>
            </w:r>
          </w:p>
        </w:tc>
        <w:tc>
          <w:tcPr>
            <w:tcW w:w="679" w:type="dxa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 в совершенстве технику высокого старта и бега на короткие дистанции  60 м.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Правила правильного дыхания при ходьбе и беге.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593057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организации мест занятий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21" w:type="dxa"/>
            <w:gridSpan w:val="2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1" w:type="dxa"/>
            <w:gridSpan w:val="9"/>
          </w:tcPr>
          <w:p w:rsidR="0096491F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96491F" w:rsidRPr="00BF5FC0" w:rsidRDefault="009649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2"/>
          <w:wAfter w:w="34" w:type="dxa"/>
          <w:trHeight w:val="2331"/>
        </w:trPr>
        <w:tc>
          <w:tcPr>
            <w:tcW w:w="653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92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Подвижные игры с элементами акробатики.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3" w:type="dxa"/>
            <w:gridSpan w:val="3"/>
          </w:tcPr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1. повторить строевые упражнения (построение в колонну, шеренгу);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2.Провести подвижные игры с элементами бега, </w:t>
            </w:r>
            <w:proofErr w:type="gram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прыжков :</w:t>
            </w:r>
            <w:proofErr w:type="gramEnd"/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Гномы – </w:t>
            </w:r>
            <w:proofErr w:type="spell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выручалки</w:t>
            </w:r>
            <w:proofErr w:type="spellEnd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Воробьи и вороны,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Охотники и утки.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3. провести бег до 3х минут.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>Медленный бег до 3-х мин.</w:t>
            </w:r>
          </w:p>
        </w:tc>
        <w:tc>
          <w:tcPr>
            <w:tcW w:w="2413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45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9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13.09</w:t>
            </w:r>
          </w:p>
        </w:tc>
        <w:tc>
          <w:tcPr>
            <w:tcW w:w="1217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2"/>
          <w:wAfter w:w="34" w:type="dxa"/>
        </w:trPr>
        <w:tc>
          <w:tcPr>
            <w:tcW w:w="653" w:type="dxa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Высокий старт. Бег на   60 м с высокого старта. Прыжки в длину с места.</w:t>
            </w:r>
          </w:p>
        </w:tc>
        <w:tc>
          <w:tcPr>
            <w:tcW w:w="679" w:type="dxa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 в совершенстве технику высокого старта и бега на короткие дистанции  60 м. Знать в совершенстве технику прыжка в длину с места.</w:t>
            </w:r>
          </w:p>
        </w:tc>
        <w:tc>
          <w:tcPr>
            <w:tcW w:w="2413" w:type="dxa"/>
            <w:gridSpan w:val="5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сопереживания чувствам других людей.</w:t>
            </w:r>
          </w:p>
        </w:tc>
        <w:tc>
          <w:tcPr>
            <w:tcW w:w="991" w:type="dxa"/>
            <w:gridSpan w:val="9"/>
            <w:tcBorders>
              <w:top w:val="nil"/>
            </w:tcBorders>
          </w:tcPr>
          <w:p w:rsidR="00624A19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  <w:r w:rsidR="00624A19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653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2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Бег на 800 метров в равномерном темпе без учета времени, подвижные игры с элементами акробатики. Значение здорового образа жизни.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бега на длинные дистанции. Освоить правильность дыхания и распределение сил на дистанцию.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Теория: Значение здорового образа жизни.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91" w:type="dxa"/>
            <w:gridSpan w:val="9"/>
          </w:tcPr>
          <w:p w:rsidR="00624A19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624A19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91" w:type="dxa"/>
            <w:gridSpan w:val="8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653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26" w:type="dxa"/>
            <w:gridSpan w:val="2"/>
          </w:tcPr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Прыжки в длину. Оказание доврачебной помощи при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легких травмах.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</w:p>
        </w:tc>
        <w:tc>
          <w:tcPr>
            <w:tcW w:w="679" w:type="dxa"/>
          </w:tcPr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.Прыжки в длину с места 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mallCaps/>
                <w:spacing w:val="-1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2.Упражнения с набивными мячами 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mallCaps/>
                <w:spacing w:val="-1"/>
                <w:sz w:val="20"/>
                <w:szCs w:val="20"/>
              </w:rPr>
              <w:t xml:space="preserve">З.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Акробатические соединения 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4. Игра с элементами акробатики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Об  оказании доврачебной помощи при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легких травмах.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прыжковых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прыжковых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характерные ошибки в технике выполнения прыжковых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</w:tc>
        <w:tc>
          <w:tcPr>
            <w:tcW w:w="2545" w:type="dxa"/>
          </w:tcPr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Регулятивные: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умения взаимодействовать в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группах  (под руководством учителя) в процессе решения проблемной ситуации в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игре.</w:t>
            </w: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правил игры.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21" w:type="dxa"/>
            <w:gridSpan w:val="2"/>
          </w:tcPr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  <w:p w:rsidR="00624A19" w:rsidRPr="00BF5FC0" w:rsidRDefault="00624A19" w:rsidP="00A56D6D">
            <w:pPr>
              <w:spacing w:after="1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9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20.09</w:t>
            </w:r>
          </w:p>
        </w:tc>
        <w:tc>
          <w:tcPr>
            <w:tcW w:w="1191" w:type="dxa"/>
            <w:gridSpan w:val="8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653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2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Бег на 1000 м в равномерном темпе.</w:t>
            </w:r>
          </w:p>
        </w:tc>
        <w:tc>
          <w:tcPr>
            <w:tcW w:w="679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бега на длинные дистанции. Освоить правильность дыхания и распределение сил на дистанцию.</w:t>
            </w:r>
          </w:p>
        </w:tc>
        <w:tc>
          <w:tcPr>
            <w:tcW w:w="2413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5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 Осмысление, объяснение своего двигательного опыта.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отзывчивости, понимания и сопереживания чувствам других людей.</w:t>
            </w:r>
          </w:p>
        </w:tc>
        <w:tc>
          <w:tcPr>
            <w:tcW w:w="991" w:type="dxa"/>
            <w:gridSpan w:val="9"/>
          </w:tcPr>
          <w:p w:rsidR="00624A19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  <w:r w:rsidR="00624A19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191" w:type="dxa"/>
            <w:gridSpan w:val="8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26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упоров.Составление комплекса утренней гимнастики.</w:t>
            </w:r>
          </w:p>
        </w:tc>
        <w:tc>
          <w:tcPr>
            <w:tcW w:w="679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упражнения в висах и упорах и учебную комбинацию.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составление комплекса утренней гимнастики.</w:t>
            </w: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E2614D" w:rsidRPr="00BF5FC0" w:rsidRDefault="00E2614D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  <w:r w:rsidR="00DE1A7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5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 учатся контролировать и оценивать свои действия;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слушать и понимать других.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рабочего места.</w:t>
            </w:r>
          </w:p>
        </w:tc>
        <w:tc>
          <w:tcPr>
            <w:tcW w:w="2221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Личностные: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воспитание  уважительного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отношения к физическому, духовному и нравственному здоровью как своему, так и других людей.</w:t>
            </w:r>
          </w:p>
        </w:tc>
        <w:tc>
          <w:tcPr>
            <w:tcW w:w="991" w:type="dxa"/>
            <w:gridSpan w:val="9"/>
          </w:tcPr>
          <w:p w:rsidR="00E2614D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26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на спортивном снаряде. Подтягивание на перекладине. Подвижные игры с элементами акробатики.</w:t>
            </w:r>
          </w:p>
        </w:tc>
        <w:tc>
          <w:tcPr>
            <w:tcW w:w="679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подтягивания на перекладине.</w:t>
            </w: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подтягивания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 упражнений.</w:t>
            </w:r>
          </w:p>
        </w:tc>
        <w:tc>
          <w:tcPr>
            <w:tcW w:w="2545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Осознание важности освоения универсальных умений связанных с выполнением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91" w:type="dxa"/>
            <w:gridSpan w:val="9"/>
          </w:tcPr>
          <w:p w:rsidR="00E2614D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26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Упражнения на спортивном снаряде. Подтягивание на перекладине. Подвижные игры с элементами акробатики. Правила безопасного поведения  при проведении подвижных игр.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подтягивания на перекладине.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Правила безопасного поведения  при проведении подвижных игр.</w:t>
            </w: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подтягивания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 упражнений.</w:t>
            </w:r>
          </w:p>
        </w:tc>
        <w:tc>
          <w:tcPr>
            <w:tcW w:w="2545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91" w:type="dxa"/>
            <w:gridSpan w:val="9"/>
          </w:tcPr>
          <w:p w:rsidR="00E2614D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1217" w:type="dxa"/>
            <w:gridSpan w:val="9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26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на спортивном снаряде. Подтягивание на перекладине. Подвижные игры с элементами акробатики.Физическая культура у древних народов, ритуальные танцы и обряды.</w:t>
            </w:r>
          </w:p>
        </w:tc>
        <w:tc>
          <w:tcPr>
            <w:tcW w:w="679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3" w:type="dxa"/>
            <w:gridSpan w:val="3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подтягивания на перекладине.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Знать Ф.К. древних народов.</w:t>
            </w: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Осваивать технику подтягивания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Осваивать универсальные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Выявлять характерные ошибки в технике выполнения  упражнений.</w:t>
            </w:r>
          </w:p>
        </w:tc>
        <w:tc>
          <w:tcPr>
            <w:tcW w:w="2545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 Осознание важности освоения универсальных умений связанных с выполнением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организовать самостоятельную деятельность с учетом требований ее безопасности, сохранности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инвентаря и оборудования, организации мест занятий.</w:t>
            </w:r>
          </w:p>
        </w:tc>
        <w:tc>
          <w:tcPr>
            <w:tcW w:w="2221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91" w:type="dxa"/>
            <w:gridSpan w:val="9"/>
          </w:tcPr>
          <w:p w:rsidR="00E2614D" w:rsidRPr="00BF5FC0" w:rsidRDefault="00AD7BFB" w:rsidP="00406C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406C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17" w:type="dxa"/>
            <w:gridSpan w:val="9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26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Перестроения по установленным местам. Команды: «Шагом марш», «Класс стой». Упражнения на внимание.</w:t>
            </w:r>
          </w:p>
        </w:tc>
        <w:tc>
          <w:tcPr>
            <w:tcW w:w="709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перестроения и команды. Упражнения на внимание.</w:t>
            </w: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Научатся выполнять строевые упражнения на месте и в движении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Пересказывать тексты по истории физической культуры.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Осознание важности освоения универсальных умений связанных с выполнением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способов позитивного взаимодействия со сверстниками в парах и группах при разучивании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35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7" w:type="dxa"/>
            <w:gridSpan w:val="9"/>
          </w:tcPr>
          <w:p w:rsidR="00E2614D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89" w:type="dxa"/>
            <w:gridSpan w:val="8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614D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26" w:type="dxa"/>
            <w:gridSpan w:val="2"/>
          </w:tcPr>
          <w:p w:rsidR="00593057" w:rsidRPr="00BF5FC0" w:rsidRDefault="00E2614D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Основная стойка. Построение в колонну по одному, в шеренгу. Размыкание, повороты направо, налево.</w:t>
            </w:r>
            <w:r w:rsidR="00593057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Польза </w:t>
            </w:r>
            <w:r w:rsidR="00593057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закаливания для </w:t>
            </w:r>
            <w:r w:rsidR="00593057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укрепления здоровья организма.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E2614D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построения в колонну, шеренгу. Освоить размыкание, повороты направо, налево.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Теория: Польза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закаливания для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укрепления здоровья организма.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Научатся выполнять строевые упражнения на месте и в движении. Пересказывать тексты по истории физической культуры.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35" w:type="dxa"/>
            <w:gridSpan w:val="2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7" w:type="dxa"/>
            <w:gridSpan w:val="9"/>
          </w:tcPr>
          <w:p w:rsidR="00E2614D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89" w:type="dxa"/>
            <w:gridSpan w:val="8"/>
          </w:tcPr>
          <w:p w:rsidR="00E2614D" w:rsidRPr="00BF5FC0" w:rsidRDefault="00E2614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Акробатические упражнения с элементами акробатики. Перестроения по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уста-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новленным</w:t>
            </w:r>
            <w:proofErr w:type="spellEnd"/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местам. Команды: «Шагом марш», «Класс стой».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перестроения и команды.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Научатся выполнять строевые упражнения на месте и в движении. Пересказывать тексты по истории физической культуры.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35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7" w:type="dxa"/>
            <w:gridSpan w:val="9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89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Подвижные игры с элементами акробатики.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правила и тактико-технические действия игры.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Подвижные игры с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элементами баскетбола.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правильной осанки.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правила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тактико-технические действия игры. Теория: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правильной осанки.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AD7BFB" w:rsidP="00406C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406CC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лёгкой атлетики.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Подвижные игры с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элементами лёгкой атлетики.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правила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  <w:trHeight w:val="139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Влияние  занятий физическими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упражнениями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на развитие  двигательных способностей человека.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правила и тактико-технические действия игры.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Влияние  занятий физическими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упражнениями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на развитие  двигательных способностей человека.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65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92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Подвижные игры с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элементами акробатики.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правила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тактико-технические действия игры.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3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9"/>
          </w:tcPr>
          <w:p w:rsidR="00593057" w:rsidRPr="00BF5FC0" w:rsidRDefault="00AD7BFB" w:rsidP="00406C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406C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70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Простейшие технические действия из спортивных игр: баскетбола. 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безопасности на уроках баскетбола. Освоить технику стойки баскетболиста, перемещение стойки, ловлю и передачи мяча в движении.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7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5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Простейшие технические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действия из спортивных игр: баскетбола. 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Недопустимос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ть вредных привычек в жизни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современного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человека.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технику ведения мяча на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месте правой и левой, в движении шагом и бегом. Освоить ОРУ.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О недопустимос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ти вредных привычек в жизни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современного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человека.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организующие команды,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броски баскетбольного мяча из положения стоя.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7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самостоятельности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8" w:type="dxa"/>
            <w:gridSpan w:val="10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115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Стойка игрока. Перемещение в стойке приставными шагами, боком, лицом и спиной вперед.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стойки игрока, перемещения в стойке приставными шагами, боком, лицом и спиной вперед.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Ходьба, бег, прыжки, лазание -  как жизненно важные способы передвижения.  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Научатся выполнять строевые упражнения на месте и в движении. Пересказывать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7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1003" w:type="dxa"/>
            <w:gridSpan w:val="11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AD7BFB" w:rsidRPr="00BF5FC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Ведение мяча с изменением направления и скоростью. Броски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цель.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 технику ведения мяча с изменением направления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скорости, Броска мяча в цель. Развитие координационных способностей.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правила техники безопасности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7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самостоятельности и личной ответственности за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свои поступки на основе представлений о нравственных нормах.</w:t>
            </w:r>
          </w:p>
        </w:tc>
        <w:tc>
          <w:tcPr>
            <w:tcW w:w="1003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Инструктаж ТБ.  Основная стойка. Построение в колонну по одному, в шеренгу. </w:t>
            </w:r>
            <w:proofErr w:type="gram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Раз-</w:t>
            </w:r>
            <w:proofErr w:type="spell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мыкание</w:t>
            </w:r>
            <w:proofErr w:type="spellEnd"/>
            <w:proofErr w:type="gramEnd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повороты направо, налево. Правила безопасного поведения во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время занятий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физическими </w:t>
            </w:r>
            <w:r w:rsidRPr="00BF5FC0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lastRenderedPageBreak/>
              <w:t xml:space="preserve">упражнениями в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зале.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и соблюдать технику безопасности на уроках гимнастики  и подвижных играх.  Освоить и знать построение в колонну, размыкание, повороты направо и налево.</w:t>
            </w:r>
          </w:p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Правила безопасного поведения во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время занятий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физическими </w:t>
            </w:r>
            <w:r w:rsidRPr="00BF5FC0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lastRenderedPageBreak/>
              <w:t xml:space="preserve">упражнениями в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зале.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Научатся выполнять строевые упражнения на месте и в движении. Пересказывать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dxa"/>
            <w:gridSpan w:val="6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  <w:tcBorders>
              <w:top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  <w:tcBorders>
              <w:top w:val="single" w:sz="4" w:space="0" w:color="auto"/>
            </w:tcBorders>
          </w:tcPr>
          <w:p w:rsidR="00624A19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624A19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Перестроения по установленным местам. Команды: «Шагом марш», «Класс стой». Упражнения на внимание.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и знать перестроения по установленным местам, команды, упражнения на внимание.</w:t>
            </w: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Научатся выполнять строевые упражнения на месте и в движении, пересказывать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406C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06C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в лазании. Упражнения в равновесии.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упражнения в лазании и в равновесии.</w:t>
            </w: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упоров.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Требования к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одежде, на занятиях по физической культуре в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зале и на улице.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упражнения в висах и упорах и учебную комбинацию.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Требования к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одежде, на занятиях по физической культуре в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зале и на улице.</w:t>
            </w: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406C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06CC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кувырков.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кувырка вперед и назад.</w:t>
            </w: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нагрузки для развития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кувырков.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кувырка вперед и назад.</w:t>
            </w: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43" w:type="dxa"/>
          </w:tcPr>
          <w:p w:rsidR="008E08A8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кувырков, стоек.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Польза физических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8E08A8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технику кувырка вперед и назад. Освоить  технику стойки на лопатках.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Теория: Польза физических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по самостоятельному выполнению упражнений в оздоровительных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Акробатические комбинации, состоящие из кувырков, стоек.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в совершенстве технику кувырка вперед и назад. Знать в совершенстве технику стойки на лопатках.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Акробатические комбинации, состоящие из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стоек.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стойки на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лопатках. 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309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по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657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самостоятельности и личной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6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Акробатические комбинации, состоящие из стоек.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Сравнивания здорового и нездорового образа жизни.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технику стойки на голове. Освоить технику «мост» с помощью партнера.</w:t>
            </w:r>
          </w:p>
          <w:p w:rsidR="008E08A8" w:rsidRPr="00BF5FC0" w:rsidRDefault="008E08A8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Теория: Сравнивания здорового и нездорового образа жизни.</w:t>
            </w:r>
          </w:p>
          <w:p w:rsidR="008E08A8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66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Акробатические комбинации, состоящие из стоек.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в совершенстве технику стойки на голове. Знать в совершенстве технику «мост» с помощью партнера. </w:t>
            </w: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66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843" w:type="dxa"/>
          </w:tcPr>
          <w:p w:rsidR="008E08A8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Акробатические комбинации, состоящие из стоек.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в совершенстве технику «мост» с помощью партнера.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величину нагрузки по частоте сердечных сокращений при выполнении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66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43" w:type="dxa"/>
          </w:tcPr>
          <w:p w:rsidR="008E08A8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на спортивном снаряде. Опорный прыжок без разбега.</w:t>
            </w:r>
            <w:r w:rsidR="008E08A8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Здоровый образ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жизни,</w:t>
            </w:r>
          </w:p>
          <w:p w:rsidR="00593057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положительное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влияние знаний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физических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упражнений для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здорового образа жизни.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опорного прыжка.</w:t>
            </w:r>
          </w:p>
          <w:p w:rsidR="008E08A8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08A8" w:rsidRPr="00BF5FC0" w:rsidRDefault="008E08A8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 Здоровый образ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жизни,</w:t>
            </w:r>
          </w:p>
          <w:p w:rsidR="00593057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положительное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влияние знаний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физических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упражнений для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здорового образа жизни.</w:t>
            </w: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66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Ходьба по бревну с выполнением стоя и в приседе поворотов на 90 и 180 градусов. </w:t>
            </w: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Учет знаний.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ходьбу по бревну с выполнением стоя и в приседе поворотов на 90 и 180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градусов  .</w:t>
            </w:r>
            <w:proofErr w:type="gramEnd"/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величину нагрузки по частоте сердечных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организовать самостоятельную деятельность с учетом требований ее безопасности, сохранности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 на спортивных снарядах. Ходьба по бревну с выполнением приседаний и переходов в упор присев.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ходьбу по бревну с выполнением приседаний и переходов в упор присев.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на спортивных снарядах. Ходьба по бревну.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 правилах выполнения </w:t>
            </w:r>
            <w:r w:rsidR="008E08A8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упражнений для формирования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правильной осанки.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ходьбу по бревну.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О правилах выполнения </w:t>
            </w:r>
            <w:r w:rsidR="008E08A8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упражнений для формирования 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правильной осанки.</w:t>
            </w: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Акробатические комбинации, состоящие из упоров.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упражнения в висах и упорах и учебную комбинацию.</w:t>
            </w:r>
          </w:p>
        </w:tc>
        <w:tc>
          <w:tcPr>
            <w:tcW w:w="2368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98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0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39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56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лёгкой атлетики.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влиянии занятий физическими упражнениями, </w:t>
            </w:r>
            <w:r w:rsidR="008E08A8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на умственную  работоспособно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сть.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Теория: О влиянии занятий физическими упражнениями, </w:t>
            </w:r>
            <w:r w:rsidR="008E08A8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на умственную  работоспособно</w:t>
            </w:r>
            <w:r w:rsidR="008E08A8"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сть.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r w:rsidR="00593057"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9" w:type="dxa"/>
            <w:gridSpan w:val="11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56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9" w:type="dxa"/>
            <w:gridSpan w:val="11"/>
          </w:tcPr>
          <w:p w:rsidR="00593057" w:rsidRPr="00BF5FC0" w:rsidRDefault="00406CC4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AD7BFB" w:rsidRPr="00BF5FC0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1156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Подвижные игры с элементами спортивных игр. Пионербол.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9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9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56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ходом. Правила безопасного поведения при занятиях физическими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упражнениями в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зимний период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времени.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и соблюдать технику безопасности на уроках лыжной подготовки и подвижных играх. Освоить технику поворота на месте махом вперед.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Правила безопасного поведения при занятиях физическими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упражнениями в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зимний период времени.</w:t>
            </w:r>
          </w:p>
        </w:tc>
        <w:tc>
          <w:tcPr>
            <w:tcW w:w="232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7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1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41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Знать в совершенстве технику поворота на месте махом вперед. Освоить технику попеременно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</w:t>
            </w:r>
          </w:p>
        </w:tc>
        <w:tc>
          <w:tcPr>
            <w:tcW w:w="232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7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технически правильно выполнять двигательные действия из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41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1"/>
          <w:wAfter w:w="7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поворота на месте махом вперед. Знать в совершенстве технику попеременно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 Освоить технику одновременно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</w:t>
            </w:r>
          </w:p>
        </w:tc>
        <w:tc>
          <w:tcPr>
            <w:tcW w:w="232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7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планировать собственную деятельность, распределять нагрузку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89" w:type="dxa"/>
            <w:gridSpan w:val="11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41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ходом.Подъем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лесенкой.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требованиях к одежде при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занятиях лыжной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подготовкой, температурный режим.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Уметь в совершенстве технику попеременно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 Знать в совершенстве технику одновременно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 Освоить технику подъема лесенкой.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Теория: О требованиях к одежде при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занятиях лыжной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подготовкой, температурный режим.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ходом.Подъем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лесенкой. Подъем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полуёлочкой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одновременно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 Знать в совершенстве технику подъема лесенкой. Освоить технику подъема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 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ходом. Подъем лесенкой. Подъем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полуёлочкой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 Спуск в высокой стойке.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подъема лесенкой. Знать в совершенстве технику подъема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Освоить технику спуска в высокой стойке.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двухшажнымходом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.  Подъем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 Спуск в высокой стойке.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О положительном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влиянии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здорового образа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жизни на настроение и учебу.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Уметь в совершенстве технику подъема </w:t>
            </w:r>
            <w:proofErr w:type="spell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Знать в совершенстве технику спуска в высокой стойке. Освоить технику спуска в стойке отдыха. Теория: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О положительном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влиянии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 xml:space="preserve">здорового образа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жизни на настроение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 учебу.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Спуск в высокой стойке.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Торможение плугом.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Уметь в совершенстве технику спуска в высокой стойке. Знать в совершенстве технику спуска в стойке отдыха. Освоить технику торможения плугом.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технически правильно выполнять двигательные действия из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Торможение плугом.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технику торможения плугом. Уметь в совершенстве технику поворота на месте махом вперед.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планировать собственную деятельность, распределять нагрузку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Как избежать опасности во время игр в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зимний период.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попеременно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Как избежать опасности во время игр в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</w:rPr>
              <w:t>зимний период.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Одновременно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шажный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Дистанция 500м.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одновременно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 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ходом. Подъем лесенкой.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в совершенстве технику подъема лесенкой.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ходом. Подъем </w:t>
            </w:r>
            <w:proofErr w:type="spellStart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Дистанция 500м. О правилах поведения при несчастных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случаях на лыжне,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оказание помощи пострадавшему.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подъема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полуелочкой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Теория: О правилах поведения при несчастных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</w:rPr>
              <w:t xml:space="preserve">случаях на лыжне,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</w:rPr>
              <w:t>оказание помощи пострадавшему.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Спуск в высокой стойке.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спуска в высокой стойке. </w:t>
            </w:r>
          </w:p>
        </w:tc>
        <w:tc>
          <w:tcPr>
            <w:tcW w:w="2335" w:type="dxa"/>
            <w:gridSpan w:val="3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631" w:type="dxa"/>
            <w:gridSpan w:val="4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технически правильно выполнять двигательные действия из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18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4" w:type="dxa"/>
            <w:gridSpan w:val="5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Дистанция до 1000м без учета времени. Учет з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аний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правильность дыхания и распределение сил на дистанцию.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технику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планировать собственную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Дистанция до 1000м без учета времени. Контроль знаний.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правильность дыхания и распределение сил на дистанцию.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подготовки. Передвижение на лыжах попереме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нным </w:t>
            </w:r>
            <w:proofErr w:type="spellStart"/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К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омплекс упражнений на формирование 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правильной осанки и коррекции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физического развития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8E08A8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Освоить правильность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дыхания и распределение сил на дистанцию.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комплекс упражнений на формирование правильной осанки и коррекции.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технику базовых способов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организовать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Развитие самостоятельности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Дистанция до 1000м без учета времени.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правильность дыхания и распределение сил на дистанцию.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характерные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характеризовать, выполнять задание в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 Попеременно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шажный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ход. Дистанция 500м.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попеременно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дистанций разученными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Дистанция до 1000м без учета времени.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Правильное дыхание при </w:t>
            </w:r>
            <w:r w:rsidR="001C2A96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>ходьбе на лыжах.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правильность дыхания и распределение сил на дистанцию.</w:t>
            </w:r>
          </w:p>
          <w:p w:rsidR="001C2A96" w:rsidRPr="00BF5FC0" w:rsidRDefault="001C2A96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Теория: Правильное дыхание при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>ходьбе на лыжах.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технику выполнения поворотов,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Одновременно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шажный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ход. 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Дистанция 500м.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Уметь в совершенстве технику одновременно 2-х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шажного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хода. 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28.02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Упражнения лыжной подготовки. Передвижение на лыжах попеременным 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двухшажным</w:t>
            </w:r>
            <w:proofErr w:type="spell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ходом. Дистанция до 1000м без учета времени.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правильность дыхания и распределение сил на дистанцию.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базовых способов передвижения на лыжах.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скорость передвижения на лыжах по частоте сердечных сокращений.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лыжных ходов.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выносливость при прохождении тренировочных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дистанций разученными способами передвижения.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Применять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подбора одежды для занятий лыжной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подготовкой.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Объяснять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выполнения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поворотов, спусков и подъемов.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координацию при выполнении поворотов, спусков и подъемов.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</w:t>
            </w:r>
          </w:p>
        </w:tc>
        <w:tc>
          <w:tcPr>
            <w:tcW w:w="1843" w:type="dxa"/>
          </w:tcPr>
          <w:p w:rsidR="001C2A96" w:rsidRPr="00BF5FC0" w:rsidRDefault="00593057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677D3B" w:rsidRPr="00BF5FC0">
              <w:rPr>
                <w:rFonts w:ascii="Times New Roman" w:hAnsi="Times New Roman" w:cs="Times New Roman"/>
                <w:sz w:val="20"/>
                <w:szCs w:val="20"/>
              </w:rPr>
              <w:t>лимпийские игры. Подвижные игры с элементами гимнастики.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«Два мороза».</w:t>
            </w:r>
            <w:r w:rsidR="001C2A96" w:rsidRPr="00BF5FC0">
              <w:rPr>
                <w:rFonts w:ascii="Times New Roman" w:eastAsia="Calibri" w:hAnsi="Times New Roman" w:cs="Times New Roman"/>
                <w:spacing w:val="-3"/>
                <w:sz w:val="20"/>
                <w:szCs w:val="20"/>
                <w:lang w:eastAsia="en-US"/>
              </w:rPr>
              <w:t xml:space="preserve"> Положительное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влияние  закаливания на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организм человека.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  <w:tcBorders>
              <w:left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  <w:p w:rsidR="001C2A96" w:rsidRPr="00BF5FC0" w:rsidRDefault="001C2A96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Теория: </w:t>
            </w:r>
            <w:r w:rsidRPr="00BF5FC0">
              <w:rPr>
                <w:rFonts w:ascii="Times New Roman" w:eastAsia="Calibri" w:hAnsi="Times New Roman" w:cs="Times New Roman"/>
                <w:spacing w:val="-3"/>
                <w:sz w:val="20"/>
                <w:szCs w:val="20"/>
                <w:lang w:eastAsia="en-US"/>
              </w:rPr>
              <w:t xml:space="preserve">Положительное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влияние  закаливания на организм человека.</w:t>
            </w:r>
          </w:p>
          <w:p w:rsidR="001C2A96" w:rsidRPr="00BF5FC0" w:rsidRDefault="001C2A96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Научатся выполнять строевые упражнения на месте и в движении Пересказывать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  <w:tcBorders>
              <w:left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Научатся выполнять строевые упражнения на месте и в движении Пересказывать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Разучивание комплекса упражнений для развития ловкости рук с малым мячом.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Научатся выполнять строевые упражнения на месте и в движении Пересказывать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887" w:type="dxa"/>
            <w:gridSpan w:val="4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63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843" w:type="dxa"/>
          </w:tcPr>
          <w:p w:rsidR="001C2A96" w:rsidRPr="00BF5FC0" w:rsidRDefault="00593057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Меры </w:t>
            </w:r>
            <w:r w:rsidR="001C2A96"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предупреждения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опасности при занятиях физическими упражнениями.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  <w:p w:rsidR="001C2A96" w:rsidRPr="00BF5FC0" w:rsidRDefault="001C2A96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Теория: </w:t>
            </w:r>
          </w:p>
          <w:p w:rsidR="001C2A96" w:rsidRPr="00BF5FC0" w:rsidRDefault="001C2A96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Меры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предупреждения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опасности при занятиях физическими упражнениями.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Научатся выполнять строевые упражнения на месте и в движении Пересказывать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тексты по истории физической культуры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270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  <w:vMerge w:val="restart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802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волейбола.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  <w:tcBorders>
              <w:left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 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и ходьбы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 упражнений.</w:t>
            </w:r>
          </w:p>
        </w:tc>
        <w:tc>
          <w:tcPr>
            <w:tcW w:w="2553" w:type="dxa"/>
            <w:gridSpan w:val="2"/>
            <w:vMerge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Меры  избегания </w:t>
            </w:r>
            <w:r w:rsidR="001C2A96"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несчастных </w:t>
            </w:r>
            <w:r w:rsidR="001C2A96"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lastRenderedPageBreak/>
              <w:t xml:space="preserve">случаев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 занятиях физическими упражнениями.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  <w:p w:rsidR="001C2A96" w:rsidRPr="00BF5FC0" w:rsidRDefault="001C2A96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3057" w:rsidRPr="00BF5FC0" w:rsidRDefault="001C2A96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Теория: Меры 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 xml:space="preserve">избегания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несчастных случаев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при занятиях физическими упражнениями.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 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и ходьбы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 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и проявление положительных качеств личности, дисциплинированности,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802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правила техники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802"/>
        </w:trPr>
        <w:tc>
          <w:tcPr>
            <w:tcW w:w="14772" w:type="dxa"/>
            <w:gridSpan w:val="3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4 четверть</w:t>
            </w:r>
            <w:r w:rsidR="00A16B3A"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(27</w:t>
            </w:r>
            <w:r w:rsidR="00677D3B"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  <w:p w:rsidR="00592FCA" w:rsidRPr="00BF5FC0" w:rsidRDefault="00592FCA" w:rsidP="00A56D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Подвижные игры с элементами спортивных игр </w:t>
            </w:r>
            <w:proofErr w:type="gramStart"/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A16B3A"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12</w:t>
            </w:r>
            <w:proofErr w:type="gramEnd"/>
            <w:r w:rsidR="00A16B3A"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</w:t>
            </w: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A16B3A" w:rsidRPr="00BF5FC0" w:rsidRDefault="00A16B3A" w:rsidP="00A56D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Легкоатлетические упражнения </w:t>
            </w:r>
            <w:proofErr w:type="gramStart"/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( 9</w:t>
            </w:r>
            <w:proofErr w:type="gramEnd"/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  <w:p w:rsidR="00A16B3A" w:rsidRPr="00BF5FC0" w:rsidRDefault="00A16B3A" w:rsidP="00A56D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Акробатические упражнения с элементами гимнастики </w:t>
            </w:r>
            <w:proofErr w:type="gramStart"/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( 2</w:t>
            </w:r>
            <w:proofErr w:type="gramEnd"/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  <w:p w:rsidR="00A16B3A" w:rsidRPr="00BF5FC0" w:rsidRDefault="00A16B3A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Плавательные упражнения начального этапа обучения </w:t>
            </w:r>
            <w:proofErr w:type="gramStart"/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( 4</w:t>
            </w:r>
            <w:proofErr w:type="gramEnd"/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акробатики.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 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и ходьбы.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 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7D5372" w:rsidRPr="00BF5FC0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716"/>
        </w:trPr>
        <w:tc>
          <w:tcPr>
            <w:tcW w:w="736" w:type="dxa"/>
            <w:gridSpan w:val="2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качества силы, быстроты и координации при выполнении бросков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  <w:tcBorders>
              <w:bottom w:val="single" w:sz="4" w:space="0" w:color="auto"/>
            </w:tcBorders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  <w:trHeight w:val="1104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843" w:type="dxa"/>
          </w:tcPr>
          <w:p w:rsidR="001C2A96" w:rsidRPr="00BF5FC0" w:rsidRDefault="00593057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Подвижные игры с элементами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баскетбола.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Правила  поведения</w:t>
            </w:r>
            <w:proofErr w:type="gramEnd"/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на </w:t>
            </w:r>
            <w:r w:rsidR="001C2A96"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игровых площадках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во внеурочное время.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3" w:type="dxa"/>
            <w:gridSpan w:val="2"/>
          </w:tcPr>
          <w:p w:rsidR="001C2A96" w:rsidRPr="00BF5FC0" w:rsidRDefault="00593057" w:rsidP="00A56D6D">
            <w:pPr>
              <w:pStyle w:val="a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Теория: Правила  поведения на </w:t>
            </w:r>
            <w:r w:rsidR="001C2A96"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игровых площадках 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во внеурочное время.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управлять эмоциями в процессе учебной и игровой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365CC1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r w:rsidR="00593057"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593057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45" w:type="dxa"/>
            <w:gridSpan w:val="7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16" w:type="dxa"/>
            <w:gridSpan w:val="6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Пионербол.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баскетбола.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адекватные решения в условиях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Инструктаж по технике безопасности. Техника безопасности в спортивных и подвижных играх н</w:t>
            </w:r>
            <w:r w:rsidR="001C2A96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а материале лёгкой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атлетики, футбола, оказание первой помощи.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Знать и соблюдать технику безопасности на уроках легкой атлетике, подвижных и спортивных играх.  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технику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 при выполнении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бросков большого набивного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качества силы, быстроты и координации при выполнении бросков большого мяча.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Принимать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адекватные решения в условиях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управлять эмоциями в процессе учебной и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быстроту и ловкость 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Соблюдать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дисциплину 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правила техники безопасности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во время подвижных игр.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разучиваемые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технические действия из спортивных игр.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Познавательные.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 :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Низкий старт. Бег на 30 м с низкого старта.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технику низкого старта и бега на короткие дистанции  30 м.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CA773D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D7BFB" w:rsidRPr="00BF5F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Высокий старт. Бег на   60 м с высокого старта.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в совершенстве технику высокого старта и бега на короткие дистанции  60 м.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Низкий старт. Бег на 30 м с низкого старта. Высокий старт. Бег на   60 м с высокого старта.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О мерах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предупреждения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опасности в парках,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скверах.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 в совершенстве технику низкого старта,   бега на короткие дистанции  30 м.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Теория: О мерах </w:t>
            </w:r>
            <w:r w:rsidRPr="00BF5FC0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en-US"/>
              </w:rPr>
              <w:t xml:space="preserve">предупреждения </w:t>
            </w:r>
            <w:r w:rsidRPr="00BF5FC0">
              <w:rPr>
                <w:rFonts w:ascii="Times New Roman" w:eastAsia="Calibri" w:hAnsi="Times New Roman" w:cs="Times New Roman"/>
                <w:spacing w:val="-2"/>
                <w:sz w:val="20"/>
                <w:szCs w:val="20"/>
                <w:lang w:eastAsia="en-US"/>
              </w:rPr>
              <w:t xml:space="preserve">опасности в парках, </w:t>
            </w:r>
            <w:r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скверах.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Высокий старт. Бег на   60 м с высокого старта.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 в совершенстве технику  высокого старта и бега на короткие дистанции   60 м.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Низкий старт. Бег на 30 м с низкого старта. Прыжки в длину с места.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 в совершенстве технику низкого старта и бега на короткие дистанции  30 м. Знать в совершенстве технику прыжка в длину с места.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Высокий старт. Бег на   60 м с высокого старта. Прыжки в длину с места.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 в совершенстве технику высокого старта и бега на короткие дистанции  60 м. Уметь в совершенстве технику прыжка в длину с места.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способами,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величину нагрузки по частоте сердечных сокращений при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Прыжки в длину с места.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Правила дыхания при беге и ходьбе, о частоте дыхания в минуту.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Уметь в совершенстве технику прыжка в длину с места.</w:t>
            </w:r>
            <w:r w:rsidR="001C2A96" w:rsidRPr="00BF5FC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Теория: Правила дыхания при беге и ходьбе, о частоте дыхания в минуту.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прыжков в длину с места.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Осмысление,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AD7BFB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Бег на 1000 м в равномерном темпе. 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бега на длинные дистанции. Знать в совершенстве правильность дыхания и распределение сил на дистанцию.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величину нагрузки по частоте сердечных сокращений при выполнении беговых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Бег на 800 метров в равномерном темпе с учетом времени, подвижные игры. Учет знаний.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бега на длинные дистанции. Освоить правильность дыхания и распределение сил на дистанцию.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беговых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бега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Подтягивание</w:t>
            </w:r>
            <w:r w:rsidR="001C2A96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на перекладине. Подвижные игры с элементами гимнастики.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технику подтягивания на перекладине.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Описывать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подтягивание на перекладине.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Выявлять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характерные ошибки в технике выполнения подтягивающие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технику подтягивание на перекладине различными способами.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умения контролировать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величину нагрузки по частоте сердечных сокращений при выполнении подтягивание на перекладине упражнений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:Осмысление</w:t>
            </w:r>
            <w:proofErr w:type="spellEnd"/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объяснение своего двигательного опыта.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Умение объяснять ошибки при выполнении упражнений.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Умение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89" w:type="dxa"/>
            <w:gridSpan w:val="5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Вхождение в воду и передвижение по дну бассейна.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Вхождение в воду и передвижение по дну бассейна.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sz w:val="20"/>
                <w:szCs w:val="20"/>
              </w:rPr>
              <w:t>Предметные умения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Знают: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поведения в бассейне;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игр в воде.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умения: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8"/>
                <w:rFonts w:ascii="Times New Roman" w:hAnsi="Times New Roman" w:cs="Times New Roman"/>
                <w:b/>
                <w:sz w:val="20"/>
                <w:szCs w:val="20"/>
              </w:rPr>
              <w:t>Регулятивные умения</w:t>
            </w: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 - принимать и сохранять учебную задачу;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адекватно воспринимать оценку учителя;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- оценивать правильность выполнения действия на уровне адекватной </w:t>
            </w: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ретроспективной оценки;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контролировать действия партнера.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Личностные умения: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gridSpan w:val="5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34" w:type="dxa"/>
            <w:gridSpan w:val="5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Основная стойка. Построение в колонну по одному, в шеренгу.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Раз-</w:t>
            </w:r>
            <w:proofErr w:type="spell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мыкание</w:t>
            </w:r>
            <w:proofErr w:type="spellEnd"/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, повороты направо, налево.</w:t>
            </w:r>
            <w:r w:rsidR="008E08A8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Здоровье и физическое развитие человека.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Освоить построения в колонну, шеренгу. Освоить размыкание, повороты направо, налево.</w:t>
            </w:r>
          </w:p>
          <w:p w:rsidR="008E08A8" w:rsidRPr="00BF5FC0" w:rsidRDefault="008E08A8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Здоровье и физическое развитие человека.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по самостоятельному выполнению упражнений в оздоровительных формах занятий.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Моделировать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физические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нагрузки для развития основных физических качеств.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Осваивать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универсальные</w:t>
            </w:r>
          </w:p>
          <w:p w:rsidR="00593057" w:rsidRPr="00BF5FC0" w:rsidRDefault="00593057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Освоение начальных форм познавательной и личностной рефлексии.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навыка систематического наблюдения за своим физическим состоянием, величиной физических нагрузок, данными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мониторинга здоровья (рост, масса тела и др.), показателями развития основных физических качеств (силы, быстроты, выносливости, координации, гибкости. Формирование способов взаимодействия с окружающим миром (вижу, говорю, чувствую).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контролировать свое физическое состояние.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выносливости.</w:t>
            </w:r>
          </w:p>
        </w:tc>
        <w:tc>
          <w:tcPr>
            <w:tcW w:w="889" w:type="dxa"/>
            <w:gridSpan w:val="5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60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rPr>
          <w:gridAfter w:val="2"/>
          <w:wAfter w:w="34" w:type="dxa"/>
        </w:trPr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sz w:val="20"/>
                <w:szCs w:val="20"/>
              </w:rPr>
              <w:t>Предметные умения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Знают: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поведения в бассейне;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игр в воде.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умения: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8"/>
                <w:rFonts w:ascii="Times New Roman" w:hAnsi="Times New Roman" w:cs="Times New Roman"/>
                <w:b/>
                <w:sz w:val="20"/>
                <w:szCs w:val="20"/>
              </w:rPr>
              <w:t>Регулятивные умения</w:t>
            </w:r>
            <w:r w:rsidRPr="00BF5FC0">
              <w:rPr>
                <w:rStyle w:val="c1"/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 - принимать и сохранять учебную задачу;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- планировать действие в соответствии с поставленной задачей;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адекватно воспринимать оценку учителя;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умения: 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контролировать действия партнера.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2" w:type="dxa"/>
            <w:gridSpan w:val="8"/>
          </w:tcPr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Личностные умения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593057" w:rsidRPr="00BF5FC0" w:rsidRDefault="00593057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9" w:type="dxa"/>
            <w:gridSpan w:val="5"/>
          </w:tcPr>
          <w:p w:rsidR="00593057" w:rsidRPr="00BF5FC0" w:rsidRDefault="0036401F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60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3057" w:rsidRPr="00BF5FC0" w:rsidTr="002C0C76">
        <w:tc>
          <w:tcPr>
            <w:tcW w:w="736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843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лёгкой атлетики.</w:t>
            </w:r>
          </w:p>
        </w:tc>
        <w:tc>
          <w:tcPr>
            <w:tcW w:w="709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Знать правила и тактико-технические действия игры.</w:t>
            </w:r>
          </w:p>
        </w:tc>
        <w:tc>
          <w:tcPr>
            <w:tcW w:w="2601" w:type="dxa"/>
            <w:gridSpan w:val="6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Общаться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взаимодействовать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 игровой деятельности.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Организовывать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проводить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соревновательной деятельности</w:t>
            </w:r>
          </w:p>
        </w:tc>
        <w:tc>
          <w:tcPr>
            <w:tcW w:w="2553" w:type="dxa"/>
            <w:gridSpan w:val="2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понимать причины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успеха/неуспеха учебной деятельности и способности  конструктивно  действовать даже в ситуациях неуспеха.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взаимодействовать в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группах  (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 руководством учителя) в процессе решения проблемной ситуации в игре.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организовать и провести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игру.</w:t>
            </w: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proofErr w:type="gramEnd"/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381" w:type="dxa"/>
            <w:gridSpan w:val="9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сопереживания чувствам других людей.</w:t>
            </w:r>
          </w:p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</w:tc>
        <w:tc>
          <w:tcPr>
            <w:tcW w:w="880" w:type="dxa"/>
            <w:gridSpan w:val="4"/>
          </w:tcPr>
          <w:p w:rsidR="00593057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  <w:r w:rsidR="00CA773D" w:rsidRPr="00BF5FC0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1194" w:type="dxa"/>
            <w:gridSpan w:val="8"/>
          </w:tcPr>
          <w:p w:rsidR="00593057" w:rsidRPr="00BF5FC0" w:rsidRDefault="0059305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c>
          <w:tcPr>
            <w:tcW w:w="73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Погружение в воду и всплывание. О значении физической культуры для жизни человека.</w:t>
            </w:r>
          </w:p>
        </w:tc>
        <w:tc>
          <w:tcPr>
            <w:tcW w:w="709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1.Игра «Перестрелки».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2. Погружение в воду и всплывание.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О значении физической культуры для жизни человека.</w:t>
            </w: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sz w:val="20"/>
                <w:szCs w:val="20"/>
              </w:rPr>
              <w:t>Предметные умения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Знают: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поведения в бассейне;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игр в воде.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умения: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8"/>
                <w:rFonts w:ascii="Times New Roman" w:hAnsi="Times New Roman" w:cs="Times New Roman"/>
                <w:b/>
                <w:sz w:val="20"/>
                <w:szCs w:val="20"/>
              </w:rPr>
              <w:t>Регулятивные умения</w:t>
            </w: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 - принимать и сохранять </w:t>
            </w: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учебную задачу;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адекватно воспринимать оценку учителя;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контролировать действия партнера.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Личностные умения: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4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1194" w:type="dxa"/>
            <w:gridSpan w:val="8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c>
          <w:tcPr>
            <w:tcW w:w="73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843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контрольная тестовая работа по физкультуре.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Итоговая контрольная тестовая работа по физкультуре.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Общаться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взаимодействовать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 игровой деятельности.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Организовывать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проводить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соревновательной деятельности.</w:t>
            </w: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взаимодействовать в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группах  (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 руководством учителя) в процессе решения проблемной ситуации в игре.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организовать и провести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игру.</w:t>
            </w: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proofErr w:type="gramEnd"/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понимания и сопереживания чувствам других людей.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</w:tc>
        <w:tc>
          <w:tcPr>
            <w:tcW w:w="880" w:type="dxa"/>
            <w:gridSpan w:val="4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19.05</w:t>
            </w:r>
          </w:p>
        </w:tc>
        <w:tc>
          <w:tcPr>
            <w:tcW w:w="1194" w:type="dxa"/>
            <w:gridSpan w:val="8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843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 Ходьба, бег, прыжки, лазание -  как жизненно важные способы передвижения.  </w:t>
            </w:r>
          </w:p>
        </w:tc>
        <w:tc>
          <w:tcPr>
            <w:tcW w:w="709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Теория: Ходьба, бег, прыжки, лазание -  как жизненно важные способы передвижения.  </w:t>
            </w: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sz w:val="20"/>
                <w:szCs w:val="20"/>
              </w:rPr>
              <w:t>Предметные умения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Знают: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поведения в бассейне;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правила игр в воде.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умения: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8"/>
                <w:rFonts w:ascii="Times New Roman" w:hAnsi="Times New Roman" w:cs="Times New Roman"/>
                <w:b/>
                <w:sz w:val="20"/>
                <w:szCs w:val="20"/>
              </w:rPr>
              <w:t>Регулятивные умения</w:t>
            </w:r>
            <w:r w:rsidRPr="00BF5FC0">
              <w:rPr>
                <w:rStyle w:val="c1"/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lastRenderedPageBreak/>
              <w:t> - принимать и сохранять учебную задачу;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адекватно воспринимать оценку учителя;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54"/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умения: 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контролировать действия партнера.</w:t>
            </w: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5FC0">
              <w:rPr>
                <w:rStyle w:val="c13"/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Личностные умения: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4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23.05</w:t>
            </w:r>
          </w:p>
        </w:tc>
        <w:tc>
          <w:tcPr>
            <w:tcW w:w="1134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843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футбола.</w:t>
            </w:r>
          </w:p>
        </w:tc>
        <w:tc>
          <w:tcPr>
            <w:tcW w:w="709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1. провести подвижные игры по выбору детей.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2. подвести итог учебного года.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Общаться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взаимодействовать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 игровой деятельности.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Организовывать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проводить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соревновательной деятельности</w:t>
            </w: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умения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взаимодействовать в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группах  (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 руководством учителя) в процессе решения проблемной ситуации в игре.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организовать и провести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игру.</w:t>
            </w: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proofErr w:type="gramEnd"/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отзывчивости,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понимания и сопереживания чувствам других людей.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</w:tc>
        <w:tc>
          <w:tcPr>
            <w:tcW w:w="880" w:type="dxa"/>
            <w:gridSpan w:val="4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25.05</w:t>
            </w:r>
          </w:p>
        </w:tc>
        <w:tc>
          <w:tcPr>
            <w:tcW w:w="1134" w:type="dxa"/>
            <w:gridSpan w:val="5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843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футбола.</w:t>
            </w:r>
            <w:r w:rsidR="00077C07"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77C07" w:rsidRPr="00BF5FC0">
              <w:rPr>
                <w:rFonts w:ascii="Times New Roman" w:eastAsia="Calibri" w:hAnsi="Times New Roman" w:cs="Times New Roman"/>
                <w:spacing w:val="-18"/>
                <w:sz w:val="20"/>
                <w:szCs w:val="20"/>
                <w:lang w:eastAsia="en-US"/>
              </w:rPr>
              <w:t>Правила безопасности  на водоемах, в лесу, при  приеме солнечных ванн.</w:t>
            </w:r>
          </w:p>
        </w:tc>
        <w:tc>
          <w:tcPr>
            <w:tcW w:w="709" w:type="dxa"/>
            <w:gridSpan w:val="2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1. провести подвижные игры по выбору детей.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pacing w:val="-18"/>
                <w:sz w:val="20"/>
                <w:szCs w:val="20"/>
              </w:rPr>
              <w:t>2. подвести итог учебного года.</w:t>
            </w:r>
          </w:p>
          <w:p w:rsidR="00624A19" w:rsidRPr="00BF5FC0" w:rsidRDefault="00624A19" w:rsidP="00A56D6D">
            <w:pPr>
              <w:pStyle w:val="a9"/>
              <w:jc w:val="both"/>
              <w:rPr>
                <w:rFonts w:ascii="Times New Roman" w:hAnsi="Times New Roman" w:cs="Times New Roman"/>
                <w:spacing w:val="-18"/>
                <w:sz w:val="20"/>
                <w:szCs w:val="20"/>
              </w:rPr>
            </w:pP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Общаться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взаимодействовать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в игровой деятельности.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Организовывать </w:t>
            </w:r>
            <w:r w:rsidRPr="00BF5F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 </w:t>
            </w:r>
            <w:r w:rsidRPr="00BF5FC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проводить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подвижные игры с элементами соревновательной деятельности</w:t>
            </w: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Регулятивные: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умения взаимодействовать в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группах  (</w:t>
            </w:r>
            <w:proofErr w:type="gramEnd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под руководством учителя) в процессе решения проблемной ситуации в игре.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Умение организовать и провести </w:t>
            </w:r>
            <w:proofErr w:type="gramStart"/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игру.</w:t>
            </w: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proofErr w:type="gramEnd"/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Познавательные:</w:t>
            </w: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Формирование эстетических потребностей, ценностей и чувств.</w:t>
            </w:r>
          </w:p>
        </w:tc>
        <w:tc>
          <w:tcPr>
            <w:tcW w:w="880" w:type="dxa"/>
            <w:gridSpan w:val="4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26.05</w:t>
            </w:r>
          </w:p>
        </w:tc>
        <w:tc>
          <w:tcPr>
            <w:tcW w:w="1134" w:type="dxa"/>
            <w:gridSpan w:val="5"/>
            <w:tcBorders>
              <w:top w:val="nil"/>
            </w:tcBorders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4A19" w:rsidRPr="00BF5FC0" w:rsidTr="002C0C76">
        <w:trPr>
          <w:gridAfter w:val="3"/>
          <w:wAfter w:w="60" w:type="dxa"/>
        </w:trPr>
        <w:tc>
          <w:tcPr>
            <w:tcW w:w="736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843" w:type="dxa"/>
          </w:tcPr>
          <w:p w:rsidR="00624A19" w:rsidRPr="00BF5FC0" w:rsidRDefault="00077C07" w:rsidP="00077C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709" w:type="dxa"/>
            <w:gridSpan w:val="2"/>
          </w:tcPr>
          <w:p w:rsidR="00624A19" w:rsidRPr="00BF5FC0" w:rsidRDefault="00077C07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1 час</w:t>
            </w:r>
          </w:p>
        </w:tc>
        <w:tc>
          <w:tcPr>
            <w:tcW w:w="1935" w:type="dxa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1" w:type="dxa"/>
            <w:gridSpan w:val="6"/>
          </w:tcPr>
          <w:p w:rsidR="00624A19" w:rsidRPr="00BF5FC0" w:rsidRDefault="00624A19" w:rsidP="00A56D6D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3" w:type="dxa"/>
            <w:gridSpan w:val="2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  <w:gridSpan w:val="9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dxa"/>
            <w:gridSpan w:val="4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F5FC0">
              <w:rPr>
                <w:rFonts w:ascii="Times New Roman" w:hAnsi="Times New Roman" w:cs="Times New Roman"/>
                <w:sz w:val="20"/>
                <w:szCs w:val="20"/>
              </w:rPr>
              <w:t>30.05</w:t>
            </w:r>
          </w:p>
        </w:tc>
        <w:tc>
          <w:tcPr>
            <w:tcW w:w="1134" w:type="dxa"/>
            <w:gridSpan w:val="5"/>
          </w:tcPr>
          <w:p w:rsidR="00624A19" w:rsidRPr="00BF5FC0" w:rsidRDefault="00624A19" w:rsidP="00A56D6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ectPr w:rsidR="0096491F" w:rsidRPr="00BF5FC0" w:rsidSect="00BD7C34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Критерии оценивания обучающегося на уроках физической культуры.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6491F" w:rsidRPr="00BF5FC0" w:rsidRDefault="0096491F" w:rsidP="00A56D6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Учащиеся оцениваются на уроках физической культуры -  </w:t>
      </w:r>
    </w:p>
    <w:p w:rsidR="0096491F" w:rsidRPr="00BF5FC0" w:rsidRDefault="0096491F" w:rsidP="00A56D6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ru-RU"/>
        </w:rPr>
        <w:t>2 (неудовлетворительно)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 в зависимости от следующих конкретных условий:</w:t>
      </w:r>
      <w:r w:rsidRPr="00BF5FC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96491F" w:rsidRPr="00BF5FC0" w:rsidRDefault="0096491F" w:rsidP="00A56D6D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имеет с собой спортивной формы в соответствии с  погодными условиями, видом спортивного занятия или урока.   </w:t>
      </w:r>
    </w:p>
    <w:p w:rsidR="0096491F" w:rsidRPr="00BF5FC0" w:rsidRDefault="0096491F" w:rsidP="00A56D6D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выполняет требования техники безопасности и охраны труда на уроках физической культуры.  </w:t>
      </w:r>
    </w:p>
    <w:p w:rsidR="0096491F" w:rsidRPr="00BF5FC0" w:rsidRDefault="0096491F" w:rsidP="00A56D6D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Учащийся, не имеющий выраженных отклонений в состоянии здоровья, при этом  не имеющий стойкой мотивации к занятиям физическими упражнениями  и  динамике их, нет положительных изменений в физических возможностях обучающегося, которые  должны быть замечены учителем.  </w:t>
      </w:r>
    </w:p>
    <w:p w:rsidR="0096491F" w:rsidRPr="00BF5FC0" w:rsidRDefault="0096491F" w:rsidP="00A56D6D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продемонстрировал существенных сдвигов в формировании навыков, умений и в развитии физических или морально-волевых качеств.   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5.Не выполняет теоретические или иные задания учителя, не 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 в области физической культуры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Учащиеся оцениваются на уроках физической культуры   - 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ru-RU"/>
        </w:rPr>
        <w:t>3 (удовлетворительно)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 в зависимости от следующих конкретных условий:</w:t>
      </w:r>
    </w:p>
    <w:p w:rsidR="0096491F" w:rsidRPr="00BF5FC0" w:rsidRDefault="0096491F" w:rsidP="00A56D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с собой спортивную форму в неполном соответствии с погодными условиями, видом спортивного занятия или урока.   </w:t>
      </w:r>
    </w:p>
    <w:p w:rsidR="0096491F" w:rsidRPr="00BF5FC0" w:rsidRDefault="0096491F" w:rsidP="00A56D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96491F" w:rsidRPr="00BF5FC0" w:rsidRDefault="0096491F" w:rsidP="00A56D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Учащийся,  не имеющий выраженные отклонения в состоянии здоровья, при этом старателен,   мотивирован к занятиям физическими упражнениями, есть  незначительные, но положительные изменения в физических возможностях обучающегося, которые  могут быть замечены учителем физической культуры.  </w:t>
      </w:r>
    </w:p>
    <w:p w:rsidR="0096491F" w:rsidRPr="00BF5FC0" w:rsidRDefault="0096491F" w:rsidP="00A56D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Продемонстрировал не существенные сдвиги в формировании навыков, умений и в развитии физических или морально-волевых качеств в течение полугодия.   </w:t>
      </w:r>
    </w:p>
    <w:p w:rsidR="0096491F" w:rsidRPr="00BF5FC0" w:rsidRDefault="0096491F" w:rsidP="00A56D6D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Частично выполняет все теоретические или иные задания учителя, 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 в области физической культуры. 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Учащиеся оцениваются на уроках физической культуры – 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ru-RU"/>
        </w:rPr>
        <w:t>4 (хорошо)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в зависимости от следующих конкретных условий: </w:t>
      </w:r>
    </w:p>
    <w:p w:rsidR="0096491F" w:rsidRPr="00BF5FC0" w:rsidRDefault="0096491F" w:rsidP="00A56D6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96491F" w:rsidRPr="00BF5FC0" w:rsidRDefault="0096491F" w:rsidP="00A56D6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96491F" w:rsidRPr="00BF5FC0" w:rsidRDefault="0096491F" w:rsidP="00A56D6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Учащийся, не  имеющий выраженные отклонения в состоянии здоровья, при этом   мотивирован к занятиям физическими упражнениями. Есть положительные изменения в физических возможностях обучающихся, которые  замечены учителем.  </w:t>
      </w:r>
    </w:p>
    <w:p w:rsidR="0096491F" w:rsidRPr="00BF5FC0" w:rsidRDefault="0096491F" w:rsidP="00A56D6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Успешно сдаёт или  подтверждает 80% всех требуемых на уроках нормативов по физической культуре, для своего возраста.   </w:t>
      </w:r>
    </w:p>
    <w:p w:rsidR="0096491F" w:rsidRPr="00BF5FC0" w:rsidRDefault="0096491F" w:rsidP="00A56D6D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или организации урока, а также необходимыми теоретическими и практическими знаниями в области физической культуры. 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ru-RU"/>
        </w:rPr>
        <w:t>Учащиеся оцениваются на уроках физической культуры – </w:t>
      </w:r>
    </w:p>
    <w:p w:rsidR="0096491F" w:rsidRPr="00BF5FC0" w:rsidRDefault="0096491F" w:rsidP="00A56D6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  <w:lang w:eastAsia="ru-RU"/>
        </w:rPr>
        <w:lastRenderedPageBreak/>
        <w:t>5 (отлично</w:t>
      </w:r>
      <w:r w:rsidRPr="00BF5FC0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)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 в зависимости от следующих конкретных условий:</w:t>
      </w:r>
    </w:p>
    <w:p w:rsidR="0096491F" w:rsidRPr="00BF5FC0" w:rsidRDefault="0096491F" w:rsidP="00A56D6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96491F" w:rsidRPr="00BF5FC0" w:rsidRDefault="0096491F" w:rsidP="00A56D6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правила и охрану труда при выполнении спортивных упражнений занятий. </w:t>
      </w:r>
    </w:p>
    <w:p w:rsidR="0096491F" w:rsidRPr="00BF5FC0" w:rsidRDefault="0096491F" w:rsidP="00A56D6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Учащийся, имеющий выраженные отклонения в состоянии здоровья, при этом   стойко мотивирован к занятиям физическими упражнениями. Есть существенные положительные изменения в физических возможностях обучающихся, которые  замечены учителем. Занимается  в спортивной секции, спортивной школе, имеет спортивные разряды или спортивные успехи на соревнованиях любого ранга.  </w:t>
      </w:r>
    </w:p>
    <w:p w:rsidR="0096491F" w:rsidRPr="00BF5FC0" w:rsidRDefault="0096491F" w:rsidP="00A56D6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 Успешно сдаёт или  подтверждает все требуемые на уроках нормативы по физической культуре, для своего возраста.  </w:t>
      </w:r>
    </w:p>
    <w:p w:rsidR="0096491F" w:rsidRPr="00BF5FC0" w:rsidRDefault="0096491F" w:rsidP="00A56D6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школьных соревнований между классами или организации классных спортивных мероприятий, а также необходимыми навыками и знаниями теоретическими и практическими знаниями в области физической культуры. 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Классификация ошибок и </w:t>
      </w:r>
      <w:proofErr w:type="gramStart"/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недочетов,влияющих</w:t>
      </w:r>
      <w:proofErr w:type="gramEnd"/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на снижение оценки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Мелкими ошибками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Значительные ошибки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- старт не из требуемого положения;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- отталкивание далеко от планки при выполнении прыжков в длину, высоту;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- бросок мяча в кольцо, метание в цель с наличием дополнительных движений;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>- несинхронность выполнения упражнения.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Грубые ошибки</w:t>
      </w: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это такие, которые искажают технику движения, влияют на качество и результат выполнения упражнения.</w:t>
      </w: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F5F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В 1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В остальных видах (бег, прыжки, метание, броски, ходьба) необходимо учитывать результат: секунды, количество, длину, высоту.</w:t>
      </w:r>
    </w:p>
    <w:p w:rsidR="0096491F" w:rsidRPr="00BF5FC0" w:rsidRDefault="0096491F" w:rsidP="00A56D6D">
      <w:pPr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0"/>
          <w:szCs w:val="20"/>
          <w:lang w:eastAsia="ru-RU"/>
        </w:rPr>
      </w:pPr>
    </w:p>
    <w:p w:rsidR="0096491F" w:rsidRPr="00BF5FC0" w:rsidRDefault="0096491F" w:rsidP="00A56D6D">
      <w:pPr>
        <w:jc w:val="both"/>
        <w:rPr>
          <w:rFonts w:ascii="Times New Roman" w:hAnsi="Times New Roman" w:cs="Times New Roman"/>
          <w:color w:val="333333"/>
          <w:sz w:val="20"/>
          <w:szCs w:val="20"/>
        </w:rPr>
      </w:pPr>
    </w:p>
    <w:sectPr w:rsidR="0096491F" w:rsidRPr="00BF5FC0" w:rsidSect="00BD7C3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CC4" w:rsidRDefault="00406CC4" w:rsidP="00F115D1">
      <w:pPr>
        <w:spacing w:after="0" w:line="240" w:lineRule="auto"/>
      </w:pPr>
      <w:r>
        <w:separator/>
      </w:r>
    </w:p>
  </w:endnote>
  <w:endnote w:type="continuationSeparator" w:id="0">
    <w:p w:rsidR="00406CC4" w:rsidRDefault="00406CC4" w:rsidP="00F11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346560"/>
      <w:docPartObj>
        <w:docPartGallery w:val="Page Numbers (Bottom of Page)"/>
        <w:docPartUnique/>
      </w:docPartObj>
    </w:sdtPr>
    <w:sdtEndPr/>
    <w:sdtContent>
      <w:p w:rsidR="00406CC4" w:rsidRDefault="00EE2CEA">
        <w:pPr>
          <w:pStyle w:val="ac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406CC4" w:rsidRDefault="00406CC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CC4" w:rsidRDefault="00406CC4" w:rsidP="00F115D1">
      <w:pPr>
        <w:spacing w:after="0" w:line="240" w:lineRule="auto"/>
      </w:pPr>
      <w:r>
        <w:separator/>
      </w:r>
    </w:p>
  </w:footnote>
  <w:footnote w:type="continuationSeparator" w:id="0">
    <w:p w:rsidR="00406CC4" w:rsidRDefault="00406CC4" w:rsidP="00F115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005C3"/>
    <w:multiLevelType w:val="multilevel"/>
    <w:tmpl w:val="686EC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139154B"/>
    <w:multiLevelType w:val="multilevel"/>
    <w:tmpl w:val="1A628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8E95F5B"/>
    <w:multiLevelType w:val="multilevel"/>
    <w:tmpl w:val="0486C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1842823"/>
    <w:multiLevelType w:val="multilevel"/>
    <w:tmpl w:val="18840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3EF6835"/>
    <w:multiLevelType w:val="multilevel"/>
    <w:tmpl w:val="D7A69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294"/>
    <w:rsid w:val="00077C07"/>
    <w:rsid w:val="00170932"/>
    <w:rsid w:val="001C2A96"/>
    <w:rsid w:val="00212988"/>
    <w:rsid w:val="00212E4B"/>
    <w:rsid w:val="00270DB8"/>
    <w:rsid w:val="00283A2A"/>
    <w:rsid w:val="002C0C76"/>
    <w:rsid w:val="0036401F"/>
    <w:rsid w:val="00365CC1"/>
    <w:rsid w:val="003742EB"/>
    <w:rsid w:val="003A2F9E"/>
    <w:rsid w:val="00406CC4"/>
    <w:rsid w:val="00487850"/>
    <w:rsid w:val="004A5294"/>
    <w:rsid w:val="004E3E65"/>
    <w:rsid w:val="005421F1"/>
    <w:rsid w:val="00587B0D"/>
    <w:rsid w:val="00592FCA"/>
    <w:rsid w:val="00593057"/>
    <w:rsid w:val="005C255C"/>
    <w:rsid w:val="00601EE5"/>
    <w:rsid w:val="006132D1"/>
    <w:rsid w:val="00624A19"/>
    <w:rsid w:val="00677D3B"/>
    <w:rsid w:val="006B7206"/>
    <w:rsid w:val="00762525"/>
    <w:rsid w:val="007D5372"/>
    <w:rsid w:val="007E2ADD"/>
    <w:rsid w:val="008008BA"/>
    <w:rsid w:val="0088354B"/>
    <w:rsid w:val="008E08A8"/>
    <w:rsid w:val="008F31D7"/>
    <w:rsid w:val="008F3429"/>
    <w:rsid w:val="008F69CB"/>
    <w:rsid w:val="0096491F"/>
    <w:rsid w:val="009A3580"/>
    <w:rsid w:val="00A16B3A"/>
    <w:rsid w:val="00A56D6D"/>
    <w:rsid w:val="00AA1664"/>
    <w:rsid w:val="00AA6765"/>
    <w:rsid w:val="00AA6B14"/>
    <w:rsid w:val="00AB2B3A"/>
    <w:rsid w:val="00AD7BFB"/>
    <w:rsid w:val="00BD7C34"/>
    <w:rsid w:val="00BF5FC0"/>
    <w:rsid w:val="00CA773D"/>
    <w:rsid w:val="00DB5034"/>
    <w:rsid w:val="00DE1A77"/>
    <w:rsid w:val="00E2614D"/>
    <w:rsid w:val="00E50881"/>
    <w:rsid w:val="00E561C1"/>
    <w:rsid w:val="00EE2CEA"/>
    <w:rsid w:val="00F115D1"/>
    <w:rsid w:val="00F37136"/>
    <w:rsid w:val="00FC4BAB"/>
    <w:rsid w:val="00FE7287"/>
    <w:rsid w:val="00FF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B6FC93-F77B-42AE-831F-6E36FFA0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1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64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6491F"/>
  </w:style>
  <w:style w:type="table" w:styleId="a3">
    <w:name w:val="Table Grid"/>
    <w:basedOn w:val="a1"/>
    <w:rsid w:val="009649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96491F"/>
    <w:pPr>
      <w:spacing w:after="120" w:line="276" w:lineRule="auto"/>
    </w:pPr>
    <w:rPr>
      <w:rFonts w:ascii="Calibri" w:eastAsia="Calibri" w:hAnsi="Calibri" w:cs="Times New Roman"/>
      <w:lang w:eastAsia="ru-RU"/>
    </w:rPr>
  </w:style>
  <w:style w:type="character" w:customStyle="1" w:styleId="a5">
    <w:name w:val="Основной текст Знак"/>
    <w:basedOn w:val="a0"/>
    <w:link w:val="a4"/>
    <w:rsid w:val="0096491F"/>
    <w:rPr>
      <w:rFonts w:ascii="Calibri" w:eastAsia="Calibri" w:hAnsi="Calibri" w:cs="Times New Roman"/>
      <w:lang w:eastAsia="ru-RU"/>
    </w:rPr>
  </w:style>
  <w:style w:type="table" w:customStyle="1" w:styleId="2">
    <w:name w:val="Сетка таблицы2"/>
    <w:basedOn w:val="a1"/>
    <w:uiPriority w:val="59"/>
    <w:rsid w:val="0096491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96491F"/>
  </w:style>
  <w:style w:type="paragraph" w:styleId="a6">
    <w:name w:val="List Paragraph"/>
    <w:basedOn w:val="a"/>
    <w:uiPriority w:val="34"/>
    <w:qFormat/>
    <w:rsid w:val="0096491F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table" w:customStyle="1" w:styleId="10">
    <w:name w:val="Сетка таблицы1"/>
    <w:basedOn w:val="a1"/>
    <w:next w:val="a3"/>
    <w:uiPriority w:val="59"/>
    <w:rsid w:val="0096491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6491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96491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-11">
    <w:name w:val="Таблица-сетка 1 светлая1"/>
    <w:basedOn w:val="a1"/>
    <w:next w:val="a1"/>
    <w:uiPriority w:val="46"/>
    <w:rsid w:val="0096491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1">
    <w:name w:val="Без интервала1"/>
    <w:next w:val="a9"/>
    <w:uiPriority w:val="1"/>
    <w:qFormat/>
    <w:rsid w:val="0096491F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96491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6491F"/>
    <w:rPr>
      <w:rFonts w:eastAsia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96491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96491F"/>
    <w:rPr>
      <w:rFonts w:eastAsia="Times New Roman"/>
      <w:lang w:eastAsia="ru-RU"/>
    </w:rPr>
  </w:style>
  <w:style w:type="paragraph" w:styleId="a9">
    <w:name w:val="No Spacing"/>
    <w:uiPriority w:val="1"/>
    <w:qFormat/>
    <w:rsid w:val="0096491F"/>
    <w:pPr>
      <w:spacing w:after="0" w:line="240" w:lineRule="auto"/>
    </w:pPr>
  </w:style>
  <w:style w:type="character" w:customStyle="1" w:styleId="c13">
    <w:name w:val="c13"/>
    <w:basedOn w:val="a0"/>
    <w:rsid w:val="00AB2B3A"/>
  </w:style>
  <w:style w:type="character" w:customStyle="1" w:styleId="c54">
    <w:name w:val="c54"/>
    <w:basedOn w:val="a0"/>
    <w:rsid w:val="00AB2B3A"/>
  </w:style>
  <w:style w:type="character" w:customStyle="1" w:styleId="c8">
    <w:name w:val="c8"/>
    <w:basedOn w:val="a0"/>
    <w:rsid w:val="00AB2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77</Pages>
  <Words>21570</Words>
  <Characters>122955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Альбина Гилязиева</cp:lastModifiedBy>
  <cp:revision>31</cp:revision>
  <cp:lastPrinted>2018-08-31T09:58:00Z</cp:lastPrinted>
  <dcterms:created xsi:type="dcterms:W3CDTF">2017-08-15T13:18:00Z</dcterms:created>
  <dcterms:modified xsi:type="dcterms:W3CDTF">2019-09-09T18:25:00Z</dcterms:modified>
</cp:coreProperties>
</file>